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3" w:type="dxa"/>
        <w:tblLayout w:type="fixed"/>
        <w:tblCellMar>
          <w:left w:w="0" w:type="dxa"/>
          <w:right w:w="0" w:type="dxa"/>
        </w:tblCellMar>
        <w:tblLook w:val="01E0"/>
      </w:tblPr>
      <w:tblGrid>
        <w:gridCol w:w="3845"/>
        <w:gridCol w:w="5824"/>
      </w:tblGrid>
      <w:tr w:rsidR="00D018EC">
        <w:trPr>
          <w:trHeight w:val="1185"/>
        </w:trPr>
        <w:tc>
          <w:tcPr>
            <w:tcW w:w="3845" w:type="dxa"/>
          </w:tcPr>
          <w:p w:rsidR="006744BB" w:rsidRPr="006744BB" w:rsidRDefault="006744BB" w:rsidP="006744BB">
            <w:pPr>
              <w:pStyle w:val="TableParagraph"/>
              <w:spacing w:before="1" w:after="7"/>
              <w:ind w:left="178" w:right="180"/>
              <w:jc w:val="center"/>
              <w:rPr>
                <w:sz w:val="26"/>
              </w:rPr>
            </w:pPr>
            <w:r w:rsidRPr="006744BB">
              <w:rPr>
                <w:sz w:val="26"/>
              </w:rPr>
              <w:t>SỞ GIÁO DỤC VÀ ĐÀO TẠO</w:t>
            </w:r>
          </w:p>
          <w:p w:rsidR="00D018EC" w:rsidRPr="006744BB" w:rsidRDefault="006744BB">
            <w:pPr>
              <w:pStyle w:val="TableParagraph"/>
              <w:spacing w:before="1" w:after="7"/>
              <w:ind w:left="178" w:right="180"/>
              <w:jc w:val="center"/>
              <w:rPr>
                <w:b/>
                <w:sz w:val="26"/>
                <w:lang w:val="en-US"/>
              </w:rPr>
            </w:pPr>
            <w:r>
              <w:rPr>
                <w:b/>
                <w:sz w:val="26"/>
                <w:lang w:val="en-US"/>
              </w:rPr>
              <w:t>TRƯỜNG THPT LĂK</w:t>
            </w:r>
          </w:p>
          <w:p w:rsidR="00D018EC" w:rsidRDefault="00D018EC">
            <w:pPr>
              <w:pStyle w:val="TableParagraph"/>
              <w:spacing w:line="20" w:lineRule="exact"/>
              <w:ind w:left="1267"/>
              <w:rPr>
                <w:sz w:val="2"/>
              </w:rPr>
            </w:pPr>
            <w:r w:rsidRPr="00D018EC">
              <w:rPr>
                <w:sz w:val="2"/>
              </w:rPr>
            </w:r>
            <w:r>
              <w:rPr>
                <w:sz w:val="2"/>
              </w:rPr>
              <w:pict>
                <v:group id="_x0000_s1029" style="width:64.6pt;height:.75pt;mso-position-horizontal-relative:char;mso-position-vertical-relative:line" coordsize="1292,15">
                  <v:line id="_x0000_s1030" style="position:absolute" from="0,8" to="1292,8"/>
                  <w10:wrap type="none"/>
                  <w10:anchorlock/>
                </v:group>
              </w:pict>
            </w:r>
          </w:p>
          <w:p w:rsidR="00D018EC" w:rsidRDefault="00D018EC">
            <w:pPr>
              <w:pStyle w:val="TableParagraph"/>
              <w:spacing w:before="10"/>
              <w:rPr>
                <w:sz w:val="23"/>
              </w:rPr>
            </w:pPr>
          </w:p>
          <w:p w:rsidR="00D018EC" w:rsidRPr="006744BB" w:rsidRDefault="000A5138" w:rsidP="007F70D7">
            <w:pPr>
              <w:pStyle w:val="TableParagraph"/>
              <w:tabs>
                <w:tab w:val="left" w:pos="928"/>
              </w:tabs>
              <w:spacing w:line="278" w:lineRule="exact"/>
              <w:ind w:right="1"/>
              <w:jc w:val="center"/>
              <w:rPr>
                <w:sz w:val="26"/>
                <w:lang w:val="en-US"/>
              </w:rPr>
            </w:pPr>
            <w:r>
              <w:rPr>
                <w:sz w:val="26"/>
              </w:rPr>
              <w:t>Số:</w:t>
            </w:r>
            <w:r w:rsidR="007F70D7">
              <w:rPr>
                <w:sz w:val="26"/>
                <w:lang w:val="en-US"/>
              </w:rPr>
              <w:t xml:space="preserve"> 45</w:t>
            </w:r>
            <w:r>
              <w:rPr>
                <w:sz w:val="26"/>
              </w:rPr>
              <w:t>/KH-</w:t>
            </w:r>
            <w:r w:rsidR="006744BB">
              <w:rPr>
                <w:sz w:val="26"/>
                <w:lang w:val="en-US"/>
              </w:rPr>
              <w:t>THPT</w:t>
            </w:r>
          </w:p>
        </w:tc>
        <w:tc>
          <w:tcPr>
            <w:tcW w:w="5824" w:type="dxa"/>
          </w:tcPr>
          <w:p w:rsidR="00D018EC" w:rsidRDefault="000A5138">
            <w:pPr>
              <w:pStyle w:val="TableParagraph"/>
              <w:spacing w:line="285" w:lineRule="exact"/>
              <w:ind w:left="182" w:right="177"/>
              <w:jc w:val="center"/>
              <w:rPr>
                <w:b/>
                <w:sz w:val="26"/>
              </w:rPr>
            </w:pPr>
            <w:r>
              <w:rPr>
                <w:b/>
                <w:sz w:val="26"/>
              </w:rPr>
              <w:t>CỘNG HOÀ XÃ HỘI CHỦ NGHĨA VIỆT NAM</w:t>
            </w:r>
          </w:p>
          <w:p w:rsidR="00D018EC" w:rsidRDefault="000A5138">
            <w:pPr>
              <w:pStyle w:val="TableParagraph"/>
              <w:spacing w:before="1" w:after="70"/>
              <w:ind w:left="182" w:right="174"/>
              <w:jc w:val="center"/>
              <w:rPr>
                <w:b/>
                <w:sz w:val="26"/>
              </w:rPr>
            </w:pPr>
            <w:r>
              <w:rPr>
                <w:b/>
                <w:sz w:val="26"/>
              </w:rPr>
              <w:t>Độc lập - Tự do - Hạnh phúc</w:t>
            </w:r>
          </w:p>
          <w:p w:rsidR="00D018EC" w:rsidRDefault="00D018EC">
            <w:pPr>
              <w:pStyle w:val="TableParagraph"/>
              <w:spacing w:line="20" w:lineRule="exact"/>
              <w:ind w:left="1530"/>
              <w:rPr>
                <w:sz w:val="2"/>
              </w:rPr>
            </w:pPr>
            <w:r w:rsidRPr="00D018EC">
              <w:rPr>
                <w:sz w:val="2"/>
              </w:rPr>
            </w:r>
            <w:r>
              <w:rPr>
                <w:sz w:val="2"/>
              </w:rPr>
              <w:pict>
                <v:group id="_x0000_s1027" style="width:141.05pt;height:.75pt;mso-position-horizontal-relative:char;mso-position-vertical-relative:line" coordsize="2821,15">
                  <v:line id="_x0000_s1028" style="position:absolute" from="0,8" to="2821,8"/>
                  <w10:wrap type="none"/>
                  <w10:anchorlock/>
                </v:group>
              </w:pict>
            </w:r>
          </w:p>
          <w:p w:rsidR="00D018EC" w:rsidRDefault="006744BB" w:rsidP="00951EB8">
            <w:pPr>
              <w:pStyle w:val="TableParagraph"/>
              <w:spacing w:before="212" w:line="278" w:lineRule="exact"/>
              <w:ind w:left="182" w:right="171"/>
              <w:jc w:val="center"/>
              <w:rPr>
                <w:i/>
                <w:sz w:val="26"/>
              </w:rPr>
            </w:pPr>
            <w:r>
              <w:rPr>
                <w:i/>
                <w:sz w:val="26"/>
                <w:lang w:val="en-US"/>
              </w:rPr>
              <w:t xml:space="preserve">               </w:t>
            </w:r>
            <w:r w:rsidR="00477A22">
              <w:rPr>
                <w:i/>
                <w:sz w:val="26"/>
                <w:lang w:val="en-US"/>
              </w:rPr>
              <w:t xml:space="preserve">   </w:t>
            </w:r>
            <w:r w:rsidR="00951EB8">
              <w:rPr>
                <w:i/>
                <w:sz w:val="26"/>
                <w:lang w:val="en-US"/>
              </w:rPr>
              <w:t xml:space="preserve"> </w:t>
            </w:r>
            <w:r w:rsidR="00477A22">
              <w:rPr>
                <w:i/>
                <w:sz w:val="26"/>
                <w:lang w:val="en-US"/>
              </w:rPr>
              <w:t xml:space="preserve"> </w:t>
            </w:r>
            <w:r w:rsidR="000A5138">
              <w:rPr>
                <w:i/>
                <w:sz w:val="26"/>
              </w:rPr>
              <w:t xml:space="preserve">Lắk, ngày </w:t>
            </w:r>
            <w:r w:rsidR="00951EB8">
              <w:rPr>
                <w:i/>
                <w:sz w:val="26"/>
                <w:lang w:val="en-US"/>
              </w:rPr>
              <w:t xml:space="preserve">23 </w:t>
            </w:r>
            <w:r w:rsidR="000A5138">
              <w:rPr>
                <w:i/>
                <w:sz w:val="26"/>
              </w:rPr>
              <w:t>tháng 10 năm</w:t>
            </w:r>
            <w:r w:rsidR="000A5138">
              <w:rPr>
                <w:i/>
                <w:spacing w:val="59"/>
                <w:sz w:val="26"/>
              </w:rPr>
              <w:t xml:space="preserve"> </w:t>
            </w:r>
            <w:r w:rsidR="000A5138">
              <w:rPr>
                <w:i/>
                <w:sz w:val="26"/>
              </w:rPr>
              <w:t>2023</w:t>
            </w:r>
          </w:p>
        </w:tc>
      </w:tr>
    </w:tbl>
    <w:p w:rsidR="00D018EC" w:rsidRDefault="00D018EC">
      <w:pPr>
        <w:pStyle w:val="BodyText"/>
        <w:spacing w:before="1"/>
        <w:ind w:left="0" w:firstLine="0"/>
        <w:jc w:val="left"/>
        <w:rPr>
          <w:sz w:val="18"/>
        </w:rPr>
      </w:pPr>
    </w:p>
    <w:p w:rsidR="00D018EC" w:rsidRDefault="000A5138">
      <w:pPr>
        <w:pStyle w:val="Heading1"/>
        <w:spacing w:before="89" w:line="322" w:lineRule="exact"/>
        <w:ind w:left="3996" w:right="4381" w:firstLine="0"/>
        <w:jc w:val="center"/>
      </w:pPr>
      <w:r>
        <w:t>KẾ HOẠCH</w:t>
      </w:r>
    </w:p>
    <w:p w:rsidR="006744BB" w:rsidRDefault="00D018EC" w:rsidP="006744BB">
      <w:pPr>
        <w:ind w:left="3617" w:right="671" w:hanging="3200"/>
        <w:rPr>
          <w:b/>
          <w:sz w:val="28"/>
          <w:lang w:val="en-US"/>
        </w:rPr>
      </w:pPr>
      <w:r w:rsidRPr="00D018EC">
        <w:pict>
          <v:shape id="_x0000_s1026" style="position:absolute;left:0;text-align:left;margin-left:282.35pt;margin-top:35.05pt;width:63pt;height:.1pt;z-index:-15727616;mso-wrap-distance-left:0;mso-wrap-distance-right:0;mso-position-horizontal-relative:page" coordorigin="5647,701" coordsize="1260,0" path="m5647,701r1260,e" filled="f">
            <v:path arrowok="t"/>
            <w10:wrap type="topAndBottom" anchorx="page"/>
          </v:shape>
        </w:pict>
      </w:r>
      <w:r w:rsidR="006744BB">
        <w:rPr>
          <w:b/>
          <w:sz w:val="28"/>
          <w:lang w:val="en-US"/>
        </w:rPr>
        <w:t xml:space="preserve">       </w:t>
      </w:r>
      <w:r w:rsidR="000A5138">
        <w:rPr>
          <w:b/>
          <w:sz w:val="28"/>
        </w:rPr>
        <w:t xml:space="preserve">Tổ chức Hội thi giáo viên chủ nhiệm lớp giỏi trung học phổ thông </w:t>
      </w:r>
    </w:p>
    <w:p w:rsidR="00D018EC" w:rsidRDefault="006744BB" w:rsidP="006744BB">
      <w:pPr>
        <w:ind w:left="3617" w:right="671" w:hanging="3200"/>
        <w:rPr>
          <w:b/>
          <w:sz w:val="28"/>
        </w:rPr>
      </w:pPr>
      <w:r>
        <w:rPr>
          <w:b/>
          <w:sz w:val="28"/>
          <w:lang w:val="en-US"/>
        </w:rPr>
        <w:t xml:space="preserve">                                     </w:t>
      </w:r>
      <w:r w:rsidR="000A5138">
        <w:rPr>
          <w:b/>
          <w:sz w:val="28"/>
        </w:rPr>
        <w:t xml:space="preserve">cấp </w:t>
      </w:r>
      <w:r>
        <w:rPr>
          <w:b/>
          <w:sz w:val="28"/>
          <w:lang w:val="en-US"/>
        </w:rPr>
        <w:t>trường</w:t>
      </w:r>
      <w:r w:rsidR="000A5138">
        <w:rPr>
          <w:b/>
          <w:sz w:val="28"/>
        </w:rPr>
        <w:t xml:space="preserve"> năm học 2023 - 2024</w:t>
      </w:r>
    </w:p>
    <w:p w:rsidR="00D018EC" w:rsidRDefault="00D018EC">
      <w:pPr>
        <w:pStyle w:val="BodyText"/>
        <w:spacing w:before="1"/>
        <w:ind w:left="0" w:firstLine="0"/>
        <w:jc w:val="left"/>
        <w:rPr>
          <w:b/>
          <w:sz w:val="30"/>
        </w:rPr>
      </w:pPr>
    </w:p>
    <w:p w:rsidR="00D018EC" w:rsidRDefault="000A5138">
      <w:pPr>
        <w:pStyle w:val="BodyText"/>
        <w:spacing w:before="0"/>
        <w:ind w:right="568" w:firstLine="719"/>
      </w:pPr>
      <w:r>
        <w:t>Căn cứ Thông tư số 22/2019/TT-BGDĐT ngày 20/12/2019 của Bộ Giáo dục và Đào tạo (GDĐT) ban hành Quy định về Hội thi giáo viên dạy giỏi cơ sở giáo dục mầm non; giá</w:t>
      </w:r>
      <w:r>
        <w:t>o viên dạy giỏi, giáo viên chủ nhiệm lớp giỏi cơ sở giáo dục phổ thông;</w:t>
      </w:r>
    </w:p>
    <w:p w:rsidR="00D018EC" w:rsidRDefault="000A5138">
      <w:pPr>
        <w:pStyle w:val="BodyText"/>
        <w:spacing w:before="121"/>
        <w:ind w:right="566" w:firstLine="719"/>
      </w:pPr>
      <w:r>
        <w:t xml:space="preserve">Thực hiện </w:t>
      </w:r>
      <w:r w:rsidR="006744BB">
        <w:rPr>
          <w:lang w:val="en-US"/>
        </w:rPr>
        <w:t>kế hoạch</w:t>
      </w:r>
      <w:r>
        <w:t xml:space="preserve"> số </w:t>
      </w:r>
      <w:r w:rsidR="006744BB">
        <w:rPr>
          <w:lang w:val="en-US"/>
        </w:rPr>
        <w:t>68</w:t>
      </w:r>
      <w:r>
        <w:rPr>
          <w:b/>
        </w:rPr>
        <w:t>/</w:t>
      </w:r>
      <w:r w:rsidR="006744BB" w:rsidRPr="006744BB">
        <w:rPr>
          <w:lang w:val="en-US"/>
        </w:rPr>
        <w:t>KH</w:t>
      </w:r>
      <w:r w:rsidR="006744BB">
        <w:rPr>
          <w:b/>
          <w:lang w:val="en-US"/>
        </w:rPr>
        <w:t>-</w:t>
      </w:r>
      <w:r>
        <w:t>SGDĐT</w:t>
      </w:r>
      <w:r>
        <w:t xml:space="preserve"> ngày </w:t>
      </w:r>
      <w:r w:rsidR="006744BB">
        <w:rPr>
          <w:lang w:val="en-US"/>
        </w:rPr>
        <w:t>10</w:t>
      </w:r>
      <w:r>
        <w:t>/</w:t>
      </w:r>
      <w:r w:rsidR="006744BB">
        <w:rPr>
          <w:lang w:val="en-US"/>
        </w:rPr>
        <w:t>10</w:t>
      </w:r>
      <w:r>
        <w:t xml:space="preserve">/2023 </w:t>
      </w:r>
      <w:r w:rsidR="006744BB">
        <w:rPr>
          <w:lang w:val="en-US"/>
        </w:rPr>
        <w:t>về việc</w:t>
      </w:r>
      <w:r>
        <w:t xml:space="preserve"> tổ chức Hội thi giáo viên chủ nhiệm lớp giỏi trung học phổ thông (THPT) cấp tỉnh năm học 2023-2024</w:t>
      </w:r>
      <w:r w:rsidR="006744BB">
        <w:rPr>
          <w:lang w:val="en-US"/>
        </w:rPr>
        <w:t xml:space="preserve">, trường THPT Lăk xây dựng kế hoạch tổ chức </w:t>
      </w:r>
      <w:r w:rsidR="006744BB">
        <w:t xml:space="preserve">Hội thi giáo viên chủ nhiệm lớp giỏi trung học phổ thông (THPT) cấp </w:t>
      </w:r>
      <w:r w:rsidR="006744BB">
        <w:rPr>
          <w:lang w:val="en-US"/>
        </w:rPr>
        <w:t>trường</w:t>
      </w:r>
      <w:r w:rsidR="00E422FD">
        <w:rPr>
          <w:lang w:val="en-US"/>
        </w:rPr>
        <w:t xml:space="preserve"> năm học 2023-2024</w:t>
      </w:r>
      <w:r w:rsidR="006744BB">
        <w:rPr>
          <w:lang w:val="en-US"/>
        </w:rPr>
        <w:t xml:space="preserve">, cụ thể </w:t>
      </w:r>
      <w:r>
        <w:t>n</w:t>
      </w:r>
      <w:r>
        <w:t>hư sau:</w:t>
      </w:r>
    </w:p>
    <w:p w:rsidR="00D018EC" w:rsidRDefault="000A5138">
      <w:pPr>
        <w:pStyle w:val="Heading1"/>
        <w:numPr>
          <w:ilvl w:val="0"/>
          <w:numId w:val="9"/>
        </w:numPr>
        <w:tabs>
          <w:tab w:val="left" w:pos="1188"/>
        </w:tabs>
        <w:spacing w:before="121"/>
      </w:pPr>
      <w:r>
        <w:t>MỤC ĐÍCH, YÊU</w:t>
      </w:r>
      <w:r>
        <w:rPr>
          <w:spacing w:val="-4"/>
        </w:rPr>
        <w:t xml:space="preserve"> </w:t>
      </w:r>
      <w:r>
        <w:t>CẦU</w:t>
      </w:r>
    </w:p>
    <w:p w:rsidR="00D018EC" w:rsidRDefault="000A5138">
      <w:pPr>
        <w:pStyle w:val="ListParagraph"/>
        <w:numPr>
          <w:ilvl w:val="1"/>
          <w:numId w:val="9"/>
        </w:numPr>
        <w:tabs>
          <w:tab w:val="left" w:pos="1149"/>
        </w:tabs>
        <w:rPr>
          <w:b/>
          <w:sz w:val="28"/>
        </w:rPr>
      </w:pPr>
      <w:r>
        <w:rPr>
          <w:b/>
          <w:sz w:val="28"/>
        </w:rPr>
        <w:t>Mục</w:t>
      </w:r>
      <w:r>
        <w:rPr>
          <w:b/>
          <w:spacing w:val="-1"/>
          <w:sz w:val="28"/>
        </w:rPr>
        <w:t xml:space="preserve"> </w:t>
      </w:r>
      <w:r>
        <w:rPr>
          <w:b/>
          <w:sz w:val="28"/>
        </w:rPr>
        <w:t>đích</w:t>
      </w:r>
    </w:p>
    <w:p w:rsidR="00D018EC" w:rsidRDefault="000A5138">
      <w:pPr>
        <w:pStyle w:val="ListParagraph"/>
        <w:numPr>
          <w:ilvl w:val="0"/>
          <w:numId w:val="8"/>
        </w:numPr>
        <w:tabs>
          <w:tab w:val="left" w:pos="1063"/>
        </w:tabs>
        <w:spacing w:before="120"/>
        <w:ind w:right="565" w:firstLine="566"/>
        <w:rPr>
          <w:sz w:val="28"/>
        </w:rPr>
      </w:pPr>
      <w:r>
        <w:rPr>
          <w:sz w:val="28"/>
        </w:rPr>
        <w:t xml:space="preserve">Phát hiện, công </w:t>
      </w:r>
      <w:r>
        <w:rPr>
          <w:spacing w:val="-3"/>
          <w:sz w:val="28"/>
        </w:rPr>
        <w:t xml:space="preserve">nhận </w:t>
      </w:r>
      <w:r>
        <w:rPr>
          <w:sz w:val="28"/>
        </w:rPr>
        <w:t xml:space="preserve">và tôn </w:t>
      </w:r>
      <w:r>
        <w:rPr>
          <w:spacing w:val="-3"/>
          <w:sz w:val="28"/>
        </w:rPr>
        <w:t xml:space="preserve">vinh giáo </w:t>
      </w:r>
      <w:r>
        <w:rPr>
          <w:sz w:val="28"/>
        </w:rPr>
        <w:t xml:space="preserve">viên </w:t>
      </w:r>
      <w:r>
        <w:rPr>
          <w:spacing w:val="-3"/>
          <w:sz w:val="28"/>
        </w:rPr>
        <w:t xml:space="preserve">đạt danh hiệu giáo </w:t>
      </w:r>
      <w:r>
        <w:rPr>
          <w:sz w:val="28"/>
        </w:rPr>
        <w:t xml:space="preserve">viên </w:t>
      </w:r>
      <w:r>
        <w:rPr>
          <w:spacing w:val="-3"/>
          <w:sz w:val="28"/>
        </w:rPr>
        <w:t xml:space="preserve">chủ nhiệm </w:t>
      </w:r>
      <w:r>
        <w:rPr>
          <w:sz w:val="28"/>
        </w:rPr>
        <w:t xml:space="preserve">lớp giỏi </w:t>
      </w:r>
      <w:r>
        <w:rPr>
          <w:spacing w:val="-3"/>
          <w:sz w:val="28"/>
        </w:rPr>
        <w:t xml:space="preserve">(GVCNLG) THPT cấp </w:t>
      </w:r>
      <w:r w:rsidR="0079478D">
        <w:rPr>
          <w:sz w:val="28"/>
          <w:lang w:val="en-US"/>
        </w:rPr>
        <w:t>trường</w:t>
      </w:r>
      <w:r>
        <w:rPr>
          <w:sz w:val="28"/>
        </w:rPr>
        <w:t xml:space="preserve"> và </w:t>
      </w:r>
      <w:r w:rsidR="0079478D">
        <w:rPr>
          <w:spacing w:val="-3"/>
          <w:sz w:val="28"/>
          <w:lang w:val="en-US"/>
        </w:rPr>
        <w:t xml:space="preserve">lựa chọn giáo viên tham gia hội thi </w:t>
      </w:r>
      <w:r w:rsidR="0079478D">
        <w:rPr>
          <w:spacing w:val="-3"/>
          <w:sz w:val="28"/>
        </w:rPr>
        <w:t xml:space="preserve">giáo </w:t>
      </w:r>
      <w:r w:rsidR="0079478D">
        <w:rPr>
          <w:sz w:val="28"/>
        </w:rPr>
        <w:t xml:space="preserve">viên </w:t>
      </w:r>
      <w:r w:rsidR="0079478D">
        <w:rPr>
          <w:spacing w:val="-3"/>
          <w:sz w:val="28"/>
        </w:rPr>
        <w:t xml:space="preserve">chủ nhiệm </w:t>
      </w:r>
      <w:r w:rsidR="0079478D">
        <w:rPr>
          <w:sz w:val="28"/>
        </w:rPr>
        <w:t xml:space="preserve">lớp giỏi </w:t>
      </w:r>
      <w:r w:rsidR="0079478D">
        <w:rPr>
          <w:spacing w:val="-3"/>
          <w:sz w:val="28"/>
        </w:rPr>
        <w:t>(GVCNLG) THPT cấp</w:t>
      </w:r>
      <w:r w:rsidR="0079478D">
        <w:rPr>
          <w:spacing w:val="-3"/>
          <w:sz w:val="28"/>
          <w:lang w:val="en-US"/>
        </w:rPr>
        <w:t xml:space="preserve"> tỉnh</w:t>
      </w:r>
      <w:r>
        <w:rPr>
          <w:spacing w:val="-3"/>
          <w:sz w:val="28"/>
        </w:rPr>
        <w:t>;</w:t>
      </w:r>
    </w:p>
    <w:p w:rsidR="00D018EC" w:rsidRDefault="000A5138">
      <w:pPr>
        <w:pStyle w:val="ListParagraph"/>
        <w:numPr>
          <w:ilvl w:val="0"/>
          <w:numId w:val="8"/>
        </w:numPr>
        <w:tabs>
          <w:tab w:val="left" w:pos="1051"/>
        </w:tabs>
        <w:spacing w:before="121"/>
        <w:ind w:right="565" w:firstLine="566"/>
        <w:rPr>
          <w:sz w:val="28"/>
        </w:rPr>
      </w:pPr>
      <w:r>
        <w:rPr>
          <w:sz w:val="28"/>
        </w:rPr>
        <w:t xml:space="preserve">Tạo </w:t>
      </w:r>
      <w:r>
        <w:rPr>
          <w:spacing w:val="-3"/>
          <w:sz w:val="28"/>
        </w:rPr>
        <w:t xml:space="preserve">điều </w:t>
      </w:r>
      <w:r>
        <w:rPr>
          <w:spacing w:val="-2"/>
          <w:sz w:val="28"/>
        </w:rPr>
        <w:t xml:space="preserve">kiện, </w:t>
      </w:r>
      <w:r>
        <w:rPr>
          <w:spacing w:val="-3"/>
          <w:sz w:val="28"/>
        </w:rPr>
        <w:t xml:space="preserve">động </w:t>
      </w:r>
      <w:r>
        <w:rPr>
          <w:spacing w:val="-2"/>
          <w:sz w:val="28"/>
        </w:rPr>
        <w:t xml:space="preserve">lực </w:t>
      </w:r>
      <w:r>
        <w:rPr>
          <w:sz w:val="28"/>
        </w:rPr>
        <w:t xml:space="preserve">để </w:t>
      </w:r>
      <w:r>
        <w:rPr>
          <w:spacing w:val="-3"/>
          <w:sz w:val="28"/>
        </w:rPr>
        <w:t xml:space="preserve">giáo viên phấn đấu, </w:t>
      </w:r>
      <w:r>
        <w:rPr>
          <w:sz w:val="28"/>
        </w:rPr>
        <w:t xml:space="preserve">thể </w:t>
      </w:r>
      <w:r>
        <w:rPr>
          <w:spacing w:val="-3"/>
          <w:sz w:val="28"/>
        </w:rPr>
        <w:t xml:space="preserve">hiện năng </w:t>
      </w:r>
      <w:r>
        <w:rPr>
          <w:spacing w:val="-2"/>
          <w:sz w:val="28"/>
        </w:rPr>
        <w:t xml:space="preserve">lực </w:t>
      </w:r>
      <w:r>
        <w:rPr>
          <w:spacing w:val="-3"/>
          <w:sz w:val="28"/>
        </w:rPr>
        <w:t xml:space="preserve">chuyên </w:t>
      </w:r>
      <w:r>
        <w:rPr>
          <w:sz w:val="28"/>
        </w:rPr>
        <w:t xml:space="preserve">môn, </w:t>
      </w:r>
      <w:r>
        <w:rPr>
          <w:spacing w:val="-3"/>
          <w:sz w:val="28"/>
        </w:rPr>
        <w:t xml:space="preserve">nghiệp </w:t>
      </w:r>
      <w:r>
        <w:rPr>
          <w:spacing w:val="-2"/>
          <w:sz w:val="28"/>
        </w:rPr>
        <w:t xml:space="preserve">vụ; </w:t>
      </w:r>
      <w:r>
        <w:rPr>
          <w:spacing w:val="-3"/>
          <w:sz w:val="28"/>
        </w:rPr>
        <w:t xml:space="preserve">giao </w:t>
      </w:r>
      <w:r>
        <w:rPr>
          <w:sz w:val="28"/>
        </w:rPr>
        <w:t xml:space="preserve">lưu, học tập, chia sẻ kinh </w:t>
      </w:r>
      <w:r>
        <w:rPr>
          <w:spacing w:val="-3"/>
          <w:sz w:val="28"/>
        </w:rPr>
        <w:t xml:space="preserve">nghiệm </w:t>
      </w:r>
      <w:r>
        <w:rPr>
          <w:sz w:val="28"/>
        </w:rPr>
        <w:t xml:space="preserve">về </w:t>
      </w:r>
      <w:r>
        <w:rPr>
          <w:spacing w:val="-3"/>
          <w:sz w:val="28"/>
        </w:rPr>
        <w:t xml:space="preserve">công </w:t>
      </w:r>
      <w:r>
        <w:rPr>
          <w:sz w:val="28"/>
        </w:rPr>
        <w:t xml:space="preserve">tác chủ </w:t>
      </w:r>
      <w:r>
        <w:rPr>
          <w:spacing w:val="-3"/>
          <w:sz w:val="28"/>
        </w:rPr>
        <w:t xml:space="preserve">nhiệm </w:t>
      </w:r>
      <w:r>
        <w:rPr>
          <w:sz w:val="28"/>
        </w:rPr>
        <w:t xml:space="preserve">lớp, </w:t>
      </w:r>
      <w:r>
        <w:rPr>
          <w:spacing w:val="-2"/>
          <w:sz w:val="28"/>
        </w:rPr>
        <w:t xml:space="preserve">góp </w:t>
      </w:r>
      <w:r>
        <w:rPr>
          <w:spacing w:val="-3"/>
          <w:sz w:val="28"/>
        </w:rPr>
        <w:t xml:space="preserve">phần nâng cao </w:t>
      </w:r>
      <w:r>
        <w:rPr>
          <w:sz w:val="28"/>
        </w:rPr>
        <w:t xml:space="preserve">chất </w:t>
      </w:r>
      <w:r>
        <w:rPr>
          <w:spacing w:val="-3"/>
          <w:sz w:val="28"/>
        </w:rPr>
        <w:t xml:space="preserve">lượng giáo </w:t>
      </w:r>
      <w:r>
        <w:rPr>
          <w:spacing w:val="-2"/>
          <w:sz w:val="28"/>
        </w:rPr>
        <w:t xml:space="preserve">dục </w:t>
      </w:r>
      <w:r>
        <w:rPr>
          <w:spacing w:val="-3"/>
          <w:sz w:val="28"/>
        </w:rPr>
        <w:t xml:space="preserve">trong </w:t>
      </w:r>
      <w:r w:rsidR="0079478D">
        <w:rPr>
          <w:sz w:val="28"/>
          <w:lang w:val="en-US"/>
        </w:rPr>
        <w:t>nhà</w:t>
      </w:r>
      <w:r>
        <w:rPr>
          <w:sz w:val="28"/>
        </w:rPr>
        <w:t xml:space="preserve"> </w:t>
      </w:r>
      <w:r>
        <w:rPr>
          <w:spacing w:val="-3"/>
          <w:sz w:val="28"/>
        </w:rPr>
        <w:t>trường</w:t>
      </w:r>
      <w:r>
        <w:rPr>
          <w:spacing w:val="-3"/>
          <w:sz w:val="28"/>
        </w:rPr>
        <w:t>.</w:t>
      </w:r>
    </w:p>
    <w:p w:rsidR="00D018EC" w:rsidRDefault="000A5138">
      <w:pPr>
        <w:pStyle w:val="ListParagraph"/>
        <w:numPr>
          <w:ilvl w:val="0"/>
          <w:numId w:val="8"/>
        </w:numPr>
        <w:tabs>
          <w:tab w:val="left" w:pos="1034"/>
        </w:tabs>
        <w:ind w:right="570" w:firstLine="566"/>
        <w:rPr>
          <w:sz w:val="28"/>
        </w:rPr>
      </w:pPr>
      <w:r>
        <w:rPr>
          <w:spacing w:val="-3"/>
          <w:sz w:val="28"/>
        </w:rPr>
        <w:t xml:space="preserve">Kết quả của Hội thi </w:t>
      </w:r>
      <w:r>
        <w:rPr>
          <w:sz w:val="28"/>
        </w:rPr>
        <w:t xml:space="preserve">là </w:t>
      </w:r>
      <w:r>
        <w:rPr>
          <w:spacing w:val="-3"/>
          <w:sz w:val="28"/>
        </w:rPr>
        <w:t xml:space="preserve">một </w:t>
      </w:r>
      <w:r>
        <w:rPr>
          <w:spacing w:val="-4"/>
          <w:sz w:val="28"/>
        </w:rPr>
        <w:t xml:space="preserve">trong những </w:t>
      </w:r>
      <w:r>
        <w:rPr>
          <w:spacing w:val="-3"/>
          <w:sz w:val="28"/>
        </w:rPr>
        <w:t xml:space="preserve">căn cứ </w:t>
      </w:r>
      <w:r>
        <w:rPr>
          <w:spacing w:val="-4"/>
          <w:sz w:val="28"/>
        </w:rPr>
        <w:t xml:space="preserve">quan trọng </w:t>
      </w:r>
      <w:r>
        <w:rPr>
          <w:sz w:val="28"/>
        </w:rPr>
        <w:t xml:space="preserve">để </w:t>
      </w:r>
      <w:r>
        <w:rPr>
          <w:spacing w:val="-3"/>
          <w:sz w:val="28"/>
        </w:rPr>
        <w:t xml:space="preserve">đánh giá </w:t>
      </w:r>
      <w:r>
        <w:rPr>
          <w:spacing w:val="-4"/>
          <w:sz w:val="28"/>
        </w:rPr>
        <w:t xml:space="preserve">thực trạng </w:t>
      </w:r>
      <w:r>
        <w:rPr>
          <w:spacing w:val="-3"/>
          <w:sz w:val="28"/>
        </w:rPr>
        <w:t xml:space="preserve">đội </w:t>
      </w:r>
      <w:r>
        <w:rPr>
          <w:spacing w:val="-4"/>
          <w:sz w:val="28"/>
        </w:rPr>
        <w:t xml:space="preserve">ngũ, </w:t>
      </w:r>
      <w:r>
        <w:rPr>
          <w:sz w:val="28"/>
        </w:rPr>
        <w:t>làm cơ sở cho việc xây dựng kế hoạch đào tạo, bồi dưỡng nhằm nâng cao năng lực nghề nghiệp cho giáo viên, đáp ứng yêu cầu đổi mới</w:t>
      </w:r>
      <w:r>
        <w:rPr>
          <w:sz w:val="28"/>
        </w:rPr>
        <w:t xml:space="preserve"> giáo dục phổ thông.</w:t>
      </w:r>
    </w:p>
    <w:p w:rsidR="00D018EC" w:rsidRDefault="000A5138">
      <w:pPr>
        <w:pStyle w:val="Heading1"/>
        <w:numPr>
          <w:ilvl w:val="1"/>
          <w:numId w:val="9"/>
        </w:numPr>
        <w:tabs>
          <w:tab w:val="left" w:pos="1149"/>
        </w:tabs>
        <w:spacing w:before="121"/>
      </w:pPr>
      <w:r>
        <w:t>Yêu cầu</w:t>
      </w:r>
    </w:p>
    <w:p w:rsidR="00D018EC" w:rsidRDefault="000A5138">
      <w:pPr>
        <w:pStyle w:val="ListParagraph"/>
        <w:numPr>
          <w:ilvl w:val="0"/>
          <w:numId w:val="8"/>
        </w:numPr>
        <w:tabs>
          <w:tab w:val="left" w:pos="1049"/>
        </w:tabs>
        <w:spacing w:before="120"/>
        <w:ind w:right="566" w:firstLine="566"/>
        <w:rPr>
          <w:sz w:val="28"/>
        </w:rPr>
      </w:pPr>
      <w:r>
        <w:rPr>
          <w:sz w:val="28"/>
        </w:rPr>
        <w:t>Việc tổ chức Hội thi phải đảm bảo tính khách quan, trung thực, dân chủ, công khai, minh bạch, công bằng, đảm bảo thực chất; khuyến kh</w:t>
      </w:r>
      <w:r>
        <w:rPr>
          <w:sz w:val="28"/>
        </w:rPr>
        <w:t>ích, động viên giáo viên học hỏi, trao đổi, truyền đạt, phổ biến kinh nghiệm làm công tác chủ nhiệm</w:t>
      </w:r>
      <w:r>
        <w:rPr>
          <w:spacing w:val="-3"/>
          <w:sz w:val="28"/>
        </w:rPr>
        <w:t xml:space="preserve"> </w:t>
      </w:r>
      <w:r>
        <w:rPr>
          <w:sz w:val="28"/>
        </w:rPr>
        <w:t>lớp.</w:t>
      </w:r>
    </w:p>
    <w:p w:rsidR="00D018EC" w:rsidRDefault="000A5138">
      <w:pPr>
        <w:pStyle w:val="Heading1"/>
        <w:numPr>
          <w:ilvl w:val="0"/>
          <w:numId w:val="9"/>
        </w:numPr>
        <w:tabs>
          <w:tab w:val="left" w:pos="1291"/>
        </w:tabs>
        <w:spacing w:before="121"/>
        <w:ind w:left="302" w:right="570" w:firstLine="566"/>
      </w:pPr>
      <w:r>
        <w:t>ĐỐI TƯỢNG, TIÊU CHUẨN DỰ THI, NỘI DUNG VÀ HÌNH THỨC THI</w:t>
      </w:r>
    </w:p>
    <w:p w:rsidR="00D018EC" w:rsidRDefault="000A5138">
      <w:pPr>
        <w:pStyle w:val="ListParagraph"/>
        <w:numPr>
          <w:ilvl w:val="0"/>
          <w:numId w:val="7"/>
        </w:numPr>
        <w:tabs>
          <w:tab w:val="left" w:pos="1149"/>
        </w:tabs>
        <w:rPr>
          <w:b/>
          <w:sz w:val="28"/>
        </w:rPr>
      </w:pPr>
      <w:r>
        <w:rPr>
          <w:b/>
          <w:sz w:val="28"/>
        </w:rPr>
        <w:t>Đối tượng và tiêu chuẩn tham dự Hội</w:t>
      </w:r>
      <w:r>
        <w:rPr>
          <w:b/>
          <w:spacing w:val="-8"/>
          <w:sz w:val="28"/>
        </w:rPr>
        <w:t xml:space="preserve"> </w:t>
      </w:r>
      <w:r>
        <w:rPr>
          <w:b/>
          <w:sz w:val="28"/>
        </w:rPr>
        <w:t>thi</w:t>
      </w:r>
    </w:p>
    <w:p w:rsidR="00D018EC" w:rsidRDefault="00D018EC">
      <w:pPr>
        <w:pStyle w:val="BodyText"/>
        <w:spacing w:before="4"/>
        <w:ind w:left="0" w:firstLine="0"/>
        <w:jc w:val="left"/>
        <w:rPr>
          <w:b/>
          <w:sz w:val="16"/>
        </w:rPr>
      </w:pPr>
    </w:p>
    <w:p w:rsidR="00D018EC" w:rsidRDefault="000A5138">
      <w:pPr>
        <w:pStyle w:val="BodyText"/>
        <w:spacing w:before="89"/>
        <w:ind w:right="567"/>
      </w:pPr>
      <w:r>
        <w:t xml:space="preserve">Đối tượng dự thi là giáo viên đang làm việc tại </w:t>
      </w:r>
      <w:r>
        <w:t>trường THPT</w:t>
      </w:r>
      <w:r w:rsidR="00C842C2">
        <w:rPr>
          <w:lang w:val="en-US"/>
        </w:rPr>
        <w:t xml:space="preserve"> Lăk, </w:t>
      </w:r>
      <w:r>
        <w:t>đảm bảo các yêu cầu sau:</w:t>
      </w:r>
    </w:p>
    <w:p w:rsidR="00D018EC" w:rsidRDefault="000A5138">
      <w:pPr>
        <w:pStyle w:val="ListParagraph"/>
        <w:numPr>
          <w:ilvl w:val="0"/>
          <w:numId w:val="8"/>
        </w:numPr>
        <w:tabs>
          <w:tab w:val="left" w:pos="1037"/>
        </w:tabs>
        <w:ind w:right="567" w:firstLine="566"/>
        <w:rPr>
          <w:sz w:val="28"/>
        </w:rPr>
      </w:pPr>
      <w:r>
        <w:rPr>
          <w:sz w:val="28"/>
        </w:rPr>
        <w:lastRenderedPageBreak/>
        <w:t xml:space="preserve">Được đánh giá đạt chuẩn nghề nghiệp của năm </w:t>
      </w:r>
      <w:r>
        <w:rPr>
          <w:sz w:val="28"/>
        </w:rPr>
        <w:t>học 2022-2023 ở mức khá trở lên, trong đó các tiêu chí của Tiêu chuẩn 3 (Tiêu chuẩn xây dựng môi trường giáo dục) và Tiêu chuẩn 4 (Tiêu chuẩn Phát triển mối quan hệ giữa gia đình, nhà trường và xã hội) được quy định tại Thông tư số 20/2018/TT-BGDĐT ngày 22</w:t>
      </w:r>
      <w:r>
        <w:rPr>
          <w:sz w:val="28"/>
        </w:rPr>
        <w:t>/8/2018 của Bộ GDĐT ban hành quy định chuẩn nghề nghiệp giáo viên cơ sở giáo dục phổ thông đạt mức</w:t>
      </w:r>
      <w:r>
        <w:rPr>
          <w:spacing w:val="-8"/>
          <w:sz w:val="28"/>
        </w:rPr>
        <w:t xml:space="preserve"> </w:t>
      </w:r>
      <w:r>
        <w:rPr>
          <w:sz w:val="28"/>
        </w:rPr>
        <w:t>tốt;</w:t>
      </w:r>
    </w:p>
    <w:p w:rsidR="00D018EC" w:rsidRDefault="000A5138">
      <w:pPr>
        <w:pStyle w:val="Heading1"/>
        <w:numPr>
          <w:ilvl w:val="0"/>
          <w:numId w:val="7"/>
        </w:numPr>
        <w:tabs>
          <w:tab w:val="left" w:pos="1150"/>
        </w:tabs>
        <w:spacing w:before="122"/>
        <w:ind w:left="1149" w:hanging="282"/>
      </w:pPr>
      <w:r>
        <w:t>Nội dung và hình thức</w:t>
      </w:r>
      <w:r>
        <w:rPr>
          <w:spacing w:val="-5"/>
        </w:rPr>
        <w:t xml:space="preserve"> </w:t>
      </w:r>
      <w:r>
        <w:t>thi</w:t>
      </w:r>
    </w:p>
    <w:p w:rsidR="00D018EC" w:rsidRDefault="000A5138">
      <w:pPr>
        <w:pStyle w:val="BodyText"/>
        <w:ind w:left="868" w:firstLine="0"/>
      </w:pPr>
      <w:r>
        <w:t>Mỗi thí sinh tham gia 2 phần thi:</w:t>
      </w:r>
    </w:p>
    <w:p w:rsidR="00D018EC" w:rsidRDefault="000A5138">
      <w:pPr>
        <w:pStyle w:val="ListParagraph"/>
        <w:numPr>
          <w:ilvl w:val="0"/>
          <w:numId w:val="6"/>
        </w:numPr>
        <w:tabs>
          <w:tab w:val="left" w:pos="1195"/>
        </w:tabs>
        <w:ind w:right="567" w:firstLine="566"/>
        <w:rPr>
          <w:sz w:val="28"/>
        </w:rPr>
      </w:pPr>
      <w:r>
        <w:rPr>
          <w:sz w:val="28"/>
        </w:rPr>
        <w:t>Trình bày một biện pháp góp phần nâng cao chất lượng công tác chủ nhiệm lớp cá nhân tại cơ sở giáo dục, nơi giáo viên đang làm việc. Thời gian trình bày biện pháp không quá 30 phút, bao gồm cả thời gian Ban Giám khảo trao đổi.</w:t>
      </w:r>
    </w:p>
    <w:p w:rsidR="00D018EC" w:rsidRDefault="000A5138">
      <w:pPr>
        <w:pStyle w:val="ListParagraph"/>
        <w:numPr>
          <w:ilvl w:val="0"/>
          <w:numId w:val="6"/>
        </w:numPr>
        <w:tabs>
          <w:tab w:val="left" w:pos="1192"/>
        </w:tabs>
        <w:spacing w:before="121"/>
        <w:ind w:right="569" w:firstLine="566"/>
        <w:rPr>
          <w:sz w:val="28"/>
        </w:rPr>
      </w:pPr>
      <w:r>
        <w:rPr>
          <w:sz w:val="28"/>
        </w:rPr>
        <w:t>Thực hành một tiết tổ chức ho</w:t>
      </w:r>
      <w:r>
        <w:rPr>
          <w:sz w:val="28"/>
        </w:rPr>
        <w:t xml:space="preserve">ạt động giáo dục </w:t>
      </w:r>
      <w:r w:rsidRPr="00C842C2">
        <w:rPr>
          <w:i/>
          <w:sz w:val="28"/>
        </w:rPr>
        <w:t>(tiết sinh hoạt lớp hoặc tiết hoạt động trải nghiệm, hướng nghiệp lớp 10, lớp 11)</w:t>
      </w:r>
      <w:r>
        <w:rPr>
          <w:sz w:val="28"/>
        </w:rPr>
        <w:t xml:space="preserve"> theo kế hoạch giáo dục của </w:t>
      </w:r>
      <w:r w:rsidR="00C842C2">
        <w:rPr>
          <w:sz w:val="28"/>
          <w:lang w:val="en-US"/>
        </w:rPr>
        <w:t>nhà trường</w:t>
      </w:r>
      <w:r>
        <w:rPr>
          <w:sz w:val="28"/>
        </w:rPr>
        <w:t xml:space="preserve"> tính đến thời điểm tổ chức</w:t>
      </w:r>
      <w:r>
        <w:rPr>
          <w:spacing w:val="-8"/>
          <w:sz w:val="28"/>
        </w:rPr>
        <w:t xml:space="preserve"> </w:t>
      </w:r>
      <w:r w:rsidR="00C842C2">
        <w:rPr>
          <w:spacing w:val="-8"/>
          <w:sz w:val="28"/>
          <w:lang w:val="en-US"/>
        </w:rPr>
        <w:t xml:space="preserve">hội </w:t>
      </w:r>
      <w:r>
        <w:rPr>
          <w:sz w:val="28"/>
        </w:rPr>
        <w:t>thi.</w:t>
      </w:r>
    </w:p>
    <w:p w:rsidR="00D018EC" w:rsidRDefault="000A5138">
      <w:pPr>
        <w:pStyle w:val="Heading1"/>
        <w:numPr>
          <w:ilvl w:val="0"/>
          <w:numId w:val="9"/>
        </w:numPr>
        <w:tabs>
          <w:tab w:val="left" w:pos="1336"/>
        </w:tabs>
        <w:spacing w:before="120"/>
        <w:ind w:left="1335" w:hanging="468"/>
      </w:pPr>
      <w:r>
        <w:t>SỐ LƯỢNG VÀ HỒ SƠ DỰ</w:t>
      </w:r>
      <w:r>
        <w:rPr>
          <w:spacing w:val="-7"/>
        </w:rPr>
        <w:t xml:space="preserve"> </w:t>
      </w:r>
      <w:r>
        <w:t>THI</w:t>
      </w:r>
    </w:p>
    <w:p w:rsidR="00D018EC" w:rsidRDefault="000A5138">
      <w:pPr>
        <w:pStyle w:val="ListParagraph"/>
        <w:numPr>
          <w:ilvl w:val="0"/>
          <w:numId w:val="5"/>
        </w:numPr>
        <w:tabs>
          <w:tab w:val="left" w:pos="1149"/>
        </w:tabs>
        <w:rPr>
          <w:b/>
          <w:sz w:val="28"/>
        </w:rPr>
      </w:pPr>
      <w:r>
        <w:rPr>
          <w:b/>
          <w:sz w:val="28"/>
        </w:rPr>
        <w:t>Số lượng giáo viên dự</w:t>
      </w:r>
      <w:r>
        <w:rPr>
          <w:b/>
          <w:spacing w:val="-7"/>
          <w:sz w:val="28"/>
        </w:rPr>
        <w:t xml:space="preserve"> </w:t>
      </w:r>
      <w:r>
        <w:rPr>
          <w:b/>
          <w:sz w:val="28"/>
        </w:rPr>
        <w:t>thi</w:t>
      </w:r>
    </w:p>
    <w:p w:rsidR="00D018EC" w:rsidRPr="00E330C6" w:rsidRDefault="00E330C6" w:rsidP="004F43FD">
      <w:pPr>
        <w:tabs>
          <w:tab w:val="left" w:pos="1042"/>
        </w:tabs>
        <w:spacing w:before="122"/>
        <w:ind w:left="284" w:right="567" w:firstLine="436"/>
        <w:jc w:val="both"/>
        <w:rPr>
          <w:sz w:val="28"/>
        </w:rPr>
      </w:pPr>
      <w:r>
        <w:rPr>
          <w:sz w:val="28"/>
          <w:lang w:val="en-US"/>
        </w:rPr>
        <w:tab/>
      </w:r>
      <w:r w:rsidR="000A5138" w:rsidRPr="00E330C6">
        <w:rPr>
          <w:sz w:val="28"/>
        </w:rPr>
        <w:t xml:space="preserve">Mỗi </w:t>
      </w:r>
      <w:r w:rsidR="003A2513" w:rsidRPr="00E330C6">
        <w:rPr>
          <w:sz w:val="28"/>
          <w:lang w:val="en-US"/>
        </w:rPr>
        <w:t>Tổ chuyên môn</w:t>
      </w:r>
      <w:r w:rsidR="000A5138" w:rsidRPr="00E330C6">
        <w:rPr>
          <w:sz w:val="28"/>
        </w:rPr>
        <w:t xml:space="preserve"> </w:t>
      </w:r>
      <w:r w:rsidR="000A5138" w:rsidRPr="00E330C6">
        <w:rPr>
          <w:sz w:val="28"/>
        </w:rPr>
        <w:t xml:space="preserve">chọn cử </w:t>
      </w:r>
      <w:r w:rsidR="003A2513" w:rsidRPr="00E330C6">
        <w:rPr>
          <w:sz w:val="28"/>
        </w:rPr>
        <w:t xml:space="preserve">giáo viên tham </w:t>
      </w:r>
      <w:r w:rsidR="003A2513" w:rsidRPr="00E330C6">
        <w:rPr>
          <w:sz w:val="28"/>
          <w:lang w:val="en-US"/>
        </w:rPr>
        <w:t xml:space="preserve">gia </w:t>
      </w:r>
      <w:r w:rsidR="003A2513" w:rsidRPr="00E330C6">
        <w:rPr>
          <w:sz w:val="28"/>
        </w:rPr>
        <w:t xml:space="preserve">Hội </w:t>
      </w:r>
      <w:r w:rsidR="003A2513" w:rsidRPr="00E330C6">
        <w:rPr>
          <w:sz w:val="28"/>
          <w:lang w:val="en-US"/>
        </w:rPr>
        <w:t xml:space="preserve">thi </w:t>
      </w:r>
      <w:r w:rsidR="00B50788">
        <w:rPr>
          <w:sz w:val="28"/>
          <w:lang w:val="en-US"/>
        </w:rPr>
        <w:t xml:space="preserve">theo số lượng </w:t>
      </w:r>
      <w:r w:rsidR="003A2513" w:rsidRPr="00E330C6">
        <w:rPr>
          <w:sz w:val="28"/>
          <w:lang w:val="en-US"/>
        </w:rPr>
        <w:t>được phân bố gửi kèm kế hoạch này</w:t>
      </w:r>
      <w:r w:rsidR="000A5138" w:rsidRPr="00E330C6">
        <w:rPr>
          <w:sz w:val="28"/>
        </w:rPr>
        <w:t xml:space="preserve">; </w:t>
      </w:r>
    </w:p>
    <w:p w:rsidR="00D018EC" w:rsidRDefault="000A5138">
      <w:pPr>
        <w:pStyle w:val="Heading1"/>
        <w:numPr>
          <w:ilvl w:val="0"/>
          <w:numId w:val="5"/>
        </w:numPr>
        <w:tabs>
          <w:tab w:val="left" w:pos="1150"/>
        </w:tabs>
        <w:ind w:left="1149" w:hanging="282"/>
      </w:pPr>
      <w:r>
        <w:t>Hồ sơ dự</w:t>
      </w:r>
      <w:r>
        <w:rPr>
          <w:spacing w:val="-4"/>
        </w:rPr>
        <w:t xml:space="preserve"> </w:t>
      </w:r>
      <w:r>
        <w:t>thi</w:t>
      </w:r>
    </w:p>
    <w:p w:rsidR="00D018EC" w:rsidRDefault="000A5138">
      <w:pPr>
        <w:pStyle w:val="ListParagraph"/>
        <w:numPr>
          <w:ilvl w:val="0"/>
          <w:numId w:val="8"/>
        </w:numPr>
        <w:tabs>
          <w:tab w:val="left" w:pos="1070"/>
        </w:tabs>
        <w:spacing w:before="123"/>
        <w:ind w:right="567" w:firstLine="566"/>
        <w:rPr>
          <w:sz w:val="28"/>
        </w:rPr>
      </w:pPr>
      <w:r>
        <w:rPr>
          <w:sz w:val="28"/>
        </w:rPr>
        <w:t xml:space="preserve">Danh sách giáo viên đăng kí dự thi cấp </w:t>
      </w:r>
      <w:r w:rsidR="00B50788">
        <w:rPr>
          <w:sz w:val="28"/>
          <w:lang w:val="en-US"/>
        </w:rPr>
        <w:t>trường</w:t>
      </w:r>
      <w:r>
        <w:rPr>
          <w:sz w:val="28"/>
        </w:rPr>
        <w:t xml:space="preserve"> do </w:t>
      </w:r>
      <w:r w:rsidR="0027286C">
        <w:rPr>
          <w:sz w:val="28"/>
          <w:lang w:val="en-US"/>
        </w:rPr>
        <w:t xml:space="preserve">các </w:t>
      </w:r>
      <w:r w:rsidR="00B50788">
        <w:rPr>
          <w:sz w:val="28"/>
          <w:lang w:val="en-US"/>
        </w:rPr>
        <w:t>tổ</w:t>
      </w:r>
      <w:r>
        <w:rPr>
          <w:sz w:val="28"/>
        </w:rPr>
        <w:t xml:space="preserve"> trưởng </w:t>
      </w:r>
      <w:r w:rsidR="00B50788">
        <w:rPr>
          <w:sz w:val="28"/>
          <w:lang w:val="en-US"/>
        </w:rPr>
        <w:t>lập và nộp tại bộ phận chuyên môn nhà trường theo kế hoạch.</w:t>
      </w:r>
    </w:p>
    <w:p w:rsidR="00D018EC" w:rsidRDefault="000A5138">
      <w:pPr>
        <w:pStyle w:val="ListParagraph"/>
        <w:numPr>
          <w:ilvl w:val="0"/>
          <w:numId w:val="8"/>
        </w:numPr>
        <w:tabs>
          <w:tab w:val="left" w:pos="1042"/>
        </w:tabs>
        <w:ind w:right="568" w:firstLine="566"/>
        <w:rPr>
          <w:sz w:val="28"/>
        </w:rPr>
      </w:pPr>
      <w:r>
        <w:rPr>
          <w:sz w:val="28"/>
        </w:rPr>
        <w:t xml:space="preserve">Báo cáo biện pháp góp phần nâng cao </w:t>
      </w:r>
      <w:r>
        <w:rPr>
          <w:sz w:val="28"/>
        </w:rPr>
        <w:t>chất lượng công tác chủ nhiệm lớp của cá nhân tại cơ sở giáo dục, nơi giáo viên đang làm việc</w:t>
      </w:r>
      <w:r w:rsidR="00B50788">
        <w:rPr>
          <w:sz w:val="28"/>
          <w:lang w:val="en-US"/>
        </w:rPr>
        <w:t>.</w:t>
      </w:r>
      <w:r>
        <w:rPr>
          <w:sz w:val="28"/>
        </w:rPr>
        <w:t xml:space="preserve"> </w:t>
      </w:r>
      <w:r>
        <w:rPr>
          <w:sz w:val="28"/>
        </w:rPr>
        <w:t>(biện pháp được áp dụng hiệu quả và lần đầu được dùng để đăng kí thi GDCNLG và chưa được dùng để xét duyệt thành tích khen th</w:t>
      </w:r>
      <w:r>
        <w:rPr>
          <w:sz w:val="28"/>
        </w:rPr>
        <w:t>ưởng cá nhân trước</w:t>
      </w:r>
      <w:r>
        <w:rPr>
          <w:spacing w:val="-5"/>
          <w:sz w:val="28"/>
        </w:rPr>
        <w:t xml:space="preserve"> </w:t>
      </w:r>
      <w:r>
        <w:rPr>
          <w:sz w:val="28"/>
        </w:rPr>
        <w:t>đó).</w:t>
      </w:r>
    </w:p>
    <w:p w:rsidR="00D018EC" w:rsidRPr="00B50788" w:rsidRDefault="000A5138">
      <w:pPr>
        <w:pStyle w:val="BodyText"/>
        <w:ind w:right="570"/>
        <w:rPr>
          <w:lang w:val="en-US"/>
        </w:rPr>
      </w:pPr>
      <w:r>
        <w:t xml:space="preserve">Hồ sơ nộp về </w:t>
      </w:r>
      <w:r w:rsidR="00B50788">
        <w:rPr>
          <w:lang w:val="en-US"/>
        </w:rPr>
        <w:t>Phó HT chuyên môn</w:t>
      </w:r>
      <w:r>
        <w:t>. Riêng danh sách giáo viên dự thi gửi thêm bản mềm qua email</w:t>
      </w:r>
      <w:r w:rsidR="00B50788">
        <w:rPr>
          <w:lang w:val="en-US"/>
        </w:rPr>
        <w:t xml:space="preserve"> (phananhthptlak@gmail.com)</w:t>
      </w:r>
    </w:p>
    <w:p w:rsidR="00D018EC" w:rsidRDefault="000A5138">
      <w:pPr>
        <w:pStyle w:val="Heading1"/>
        <w:numPr>
          <w:ilvl w:val="0"/>
          <w:numId w:val="9"/>
        </w:numPr>
        <w:tabs>
          <w:tab w:val="left" w:pos="1322"/>
        </w:tabs>
        <w:spacing w:before="120"/>
        <w:ind w:left="1322" w:hanging="454"/>
      </w:pPr>
      <w:r>
        <w:t>HỘI ĐỒNG GIÁM</w:t>
      </w:r>
      <w:r>
        <w:rPr>
          <w:spacing w:val="-4"/>
        </w:rPr>
        <w:t xml:space="preserve"> </w:t>
      </w:r>
      <w:r>
        <w:t>KHẢO</w:t>
      </w:r>
    </w:p>
    <w:p w:rsidR="00D018EC" w:rsidRPr="00B50788" w:rsidRDefault="000A5138" w:rsidP="00B50788">
      <w:pPr>
        <w:pStyle w:val="ListParagraph"/>
        <w:numPr>
          <w:ilvl w:val="0"/>
          <w:numId w:val="8"/>
        </w:numPr>
        <w:tabs>
          <w:tab w:val="left" w:pos="1063"/>
        </w:tabs>
        <w:spacing w:before="122"/>
        <w:ind w:right="566" w:firstLine="566"/>
        <w:rPr>
          <w:sz w:val="28"/>
        </w:rPr>
      </w:pPr>
      <w:r w:rsidRPr="00B50788">
        <w:rPr>
          <w:sz w:val="28"/>
        </w:rPr>
        <w:t xml:space="preserve">Hội đồng giám khảo </w:t>
      </w:r>
      <w:r w:rsidR="00BC510F" w:rsidRPr="00BC510F">
        <w:rPr>
          <w:i/>
          <w:sz w:val="28"/>
          <w:lang w:val="en-US"/>
        </w:rPr>
        <w:t>(theo quyết định)</w:t>
      </w:r>
      <w:r w:rsidR="00B50788" w:rsidRPr="00B50788">
        <w:rPr>
          <w:sz w:val="28"/>
          <w:lang w:val="en-US"/>
        </w:rPr>
        <w:t xml:space="preserve">. </w:t>
      </w:r>
    </w:p>
    <w:p w:rsidR="00D018EC" w:rsidRDefault="000A5138">
      <w:pPr>
        <w:pStyle w:val="ListParagraph"/>
        <w:numPr>
          <w:ilvl w:val="0"/>
          <w:numId w:val="8"/>
        </w:numPr>
        <w:tabs>
          <w:tab w:val="left" w:pos="1063"/>
        </w:tabs>
        <w:spacing w:before="122"/>
        <w:ind w:right="566" w:firstLine="566"/>
        <w:rPr>
          <w:sz w:val="28"/>
        </w:rPr>
      </w:pPr>
      <w:r w:rsidRPr="00B50788">
        <w:rPr>
          <w:sz w:val="28"/>
        </w:rPr>
        <w:t>Giám khảo chấm điểm phần tổ chức hoạt động giáo dục và chấm điểm phần trình bày biện pháp góp phần nâng cao chất lượng công tác chủ nhiệm lớp của giáo viên theo Phiếu đánh giá của Ban T</w:t>
      </w:r>
      <w:r w:rsidRPr="00B50788">
        <w:rPr>
          <w:spacing w:val="-8"/>
          <w:sz w:val="28"/>
        </w:rPr>
        <w:t>ổ</w:t>
      </w:r>
      <w:r w:rsidRPr="00B50788">
        <w:rPr>
          <w:spacing w:val="-8"/>
          <w:sz w:val="28"/>
        </w:rPr>
        <w:t xml:space="preserve"> </w:t>
      </w:r>
      <w:r w:rsidRPr="00B50788">
        <w:rPr>
          <w:sz w:val="28"/>
        </w:rPr>
        <w:t>chức.</w:t>
      </w:r>
    </w:p>
    <w:p w:rsidR="00D018EC" w:rsidRDefault="000A5138">
      <w:pPr>
        <w:pStyle w:val="Heading1"/>
        <w:numPr>
          <w:ilvl w:val="0"/>
          <w:numId w:val="9"/>
        </w:numPr>
        <w:tabs>
          <w:tab w:val="left" w:pos="1212"/>
        </w:tabs>
        <w:ind w:left="1211" w:hanging="344"/>
      </w:pPr>
      <w:r>
        <w:t>ĐÁNH GIÁ KẾT QUẢ VÀ KHEN</w:t>
      </w:r>
      <w:r>
        <w:rPr>
          <w:spacing w:val="-9"/>
        </w:rPr>
        <w:t xml:space="preserve"> </w:t>
      </w:r>
      <w:r>
        <w:t>THƯỞNG</w:t>
      </w:r>
    </w:p>
    <w:p w:rsidR="00D018EC" w:rsidRDefault="000A5138">
      <w:pPr>
        <w:pStyle w:val="ListParagraph"/>
        <w:numPr>
          <w:ilvl w:val="1"/>
          <w:numId w:val="9"/>
        </w:numPr>
        <w:tabs>
          <w:tab w:val="left" w:pos="1149"/>
        </w:tabs>
        <w:rPr>
          <w:b/>
          <w:sz w:val="28"/>
        </w:rPr>
      </w:pPr>
      <w:r>
        <w:rPr>
          <w:b/>
          <w:sz w:val="28"/>
        </w:rPr>
        <w:t>Đánh giá kết</w:t>
      </w:r>
      <w:r>
        <w:rPr>
          <w:b/>
          <w:spacing w:val="-2"/>
          <w:sz w:val="28"/>
        </w:rPr>
        <w:t xml:space="preserve"> </w:t>
      </w:r>
      <w:r>
        <w:rPr>
          <w:b/>
          <w:sz w:val="28"/>
        </w:rPr>
        <w:t>quả</w:t>
      </w:r>
    </w:p>
    <w:p w:rsidR="00D018EC" w:rsidRDefault="000A5138">
      <w:pPr>
        <w:pStyle w:val="BodyText"/>
        <w:spacing w:before="123"/>
        <w:ind w:right="570"/>
      </w:pPr>
      <w:r>
        <w:t>Giáo viên dự t</w:t>
      </w:r>
      <w:r>
        <w:t xml:space="preserve">hi được công nhận GVCNLG cấp </w:t>
      </w:r>
      <w:r w:rsidR="00EA6EFC">
        <w:rPr>
          <w:lang w:val="en-US"/>
        </w:rPr>
        <w:t>trường</w:t>
      </w:r>
      <w:r>
        <w:t xml:space="preserve"> phải đảm bảo: Phần thực hành tổ chức hoạt động giáo dục được ít nhất 2/3 số giám khảo đánh giá loại giỏi và không có giám khảo đánh giá là loại trung bình trở xuống; phần  trình bày biện pháp được ít nhất 2/3 số giám khảo </w:t>
      </w:r>
      <w:r>
        <w:t>đánh giá mức</w:t>
      </w:r>
      <w:r>
        <w:rPr>
          <w:spacing w:val="-17"/>
        </w:rPr>
        <w:t xml:space="preserve"> </w:t>
      </w:r>
      <w:r>
        <w:t>đạt.</w:t>
      </w:r>
    </w:p>
    <w:p w:rsidR="00D018EC" w:rsidRDefault="000A5138">
      <w:pPr>
        <w:pStyle w:val="Heading1"/>
        <w:numPr>
          <w:ilvl w:val="1"/>
          <w:numId w:val="9"/>
        </w:numPr>
        <w:tabs>
          <w:tab w:val="left" w:pos="1149"/>
        </w:tabs>
        <w:spacing w:before="118"/>
      </w:pPr>
      <w:r>
        <w:lastRenderedPageBreak/>
        <w:t>Khen</w:t>
      </w:r>
      <w:r>
        <w:rPr>
          <w:spacing w:val="-1"/>
        </w:rPr>
        <w:t xml:space="preserve"> </w:t>
      </w:r>
      <w:r>
        <w:t>thưởng</w:t>
      </w:r>
    </w:p>
    <w:p w:rsidR="00D018EC" w:rsidRDefault="00B50788" w:rsidP="00B50788">
      <w:pPr>
        <w:pStyle w:val="ListParagraph"/>
        <w:numPr>
          <w:ilvl w:val="0"/>
          <w:numId w:val="4"/>
        </w:numPr>
        <w:tabs>
          <w:tab w:val="left" w:pos="1174"/>
        </w:tabs>
        <w:spacing w:before="120"/>
        <w:ind w:right="567" w:firstLine="566"/>
        <w:rPr>
          <w:sz w:val="28"/>
        </w:rPr>
      </w:pPr>
      <w:r>
        <w:rPr>
          <w:sz w:val="28"/>
          <w:lang w:val="en-US"/>
        </w:rPr>
        <w:t xml:space="preserve">Giaó viên dự thi </w:t>
      </w:r>
      <w:r w:rsidRPr="00EA6EFC">
        <w:rPr>
          <w:b/>
          <w:sz w:val="28"/>
          <w:lang w:val="en-US"/>
        </w:rPr>
        <w:t>đạt</w:t>
      </w:r>
      <w:r>
        <w:rPr>
          <w:sz w:val="28"/>
          <w:lang w:val="en-US"/>
        </w:rPr>
        <w:t xml:space="preserve">: được </w:t>
      </w:r>
      <w:r w:rsidR="00EA6EFC">
        <w:rPr>
          <w:sz w:val="28"/>
          <w:lang w:val="en-US"/>
        </w:rPr>
        <w:t>cấp giấy Chứng</w:t>
      </w:r>
      <w:r>
        <w:rPr>
          <w:sz w:val="28"/>
          <w:lang w:val="en-US"/>
        </w:rPr>
        <w:t xml:space="preserve"> nhận đạt GVCN giỏi cấp trường và tặng giấy khen các giáo viên đạt giải nhất, nhì, Ba </w:t>
      </w:r>
      <w:r w:rsidR="000A5138" w:rsidRPr="00EA6EFC">
        <w:rPr>
          <w:i/>
          <w:sz w:val="28"/>
        </w:rPr>
        <w:t>(căn cứ vào tổng điểm của 02 nội dung thi, Ban Tổ chức chọn giáo viên để khen</w:t>
      </w:r>
      <w:r w:rsidR="000A5138" w:rsidRPr="00EA6EFC">
        <w:rPr>
          <w:i/>
          <w:spacing w:val="-9"/>
          <w:sz w:val="28"/>
        </w:rPr>
        <w:t xml:space="preserve"> </w:t>
      </w:r>
      <w:r w:rsidR="000A5138" w:rsidRPr="00EA6EFC">
        <w:rPr>
          <w:i/>
          <w:sz w:val="28"/>
        </w:rPr>
        <w:t>thưởng)</w:t>
      </w:r>
      <w:r w:rsidR="000A5138">
        <w:rPr>
          <w:sz w:val="28"/>
        </w:rPr>
        <w:t>.</w:t>
      </w:r>
    </w:p>
    <w:p w:rsidR="00D018EC" w:rsidRDefault="00B50788" w:rsidP="00B50788">
      <w:pPr>
        <w:pStyle w:val="ListParagraph"/>
        <w:numPr>
          <w:ilvl w:val="0"/>
          <w:numId w:val="4"/>
        </w:numPr>
        <w:tabs>
          <w:tab w:val="left" w:pos="1190"/>
        </w:tabs>
        <w:spacing w:before="122"/>
        <w:ind w:right="567" w:firstLine="566"/>
        <w:rPr>
          <w:sz w:val="28"/>
        </w:rPr>
      </w:pPr>
      <w:r>
        <w:rPr>
          <w:sz w:val="28"/>
          <w:lang w:val="en-US"/>
        </w:rPr>
        <w:t>Chọn dự thi cấp tỉnh</w:t>
      </w:r>
      <w:r w:rsidR="000A5138">
        <w:rPr>
          <w:sz w:val="28"/>
        </w:rPr>
        <w:t xml:space="preserve">: </w:t>
      </w:r>
      <w:r>
        <w:rPr>
          <w:sz w:val="28"/>
        </w:rPr>
        <w:t xml:space="preserve">căn cứ vào tổng điểm của 02 nội dung thi, Ban Tổ chức chọn giáo viên để </w:t>
      </w:r>
      <w:r>
        <w:rPr>
          <w:sz w:val="28"/>
          <w:lang w:val="en-US"/>
        </w:rPr>
        <w:t>tham gia cấp tỉnh</w:t>
      </w:r>
      <w:r w:rsidR="00A3750D">
        <w:rPr>
          <w:sz w:val="28"/>
          <w:lang w:val="en-US"/>
        </w:rPr>
        <w:t xml:space="preserve"> theo chỉ tiêu được Sở Giaó dục và Đào tạo phân bổ</w:t>
      </w:r>
      <w:r>
        <w:rPr>
          <w:sz w:val="28"/>
          <w:lang w:val="en-US"/>
        </w:rPr>
        <w:t>.</w:t>
      </w:r>
    </w:p>
    <w:p w:rsidR="001F37A7" w:rsidRPr="001F37A7" w:rsidRDefault="001F37A7" w:rsidP="001F37A7">
      <w:pPr>
        <w:pStyle w:val="Heading1"/>
        <w:tabs>
          <w:tab w:val="left" w:pos="1149"/>
          <w:tab w:val="left" w:pos="1323"/>
        </w:tabs>
        <w:spacing w:before="120"/>
        <w:ind w:left="867" w:firstLine="0"/>
        <w:rPr>
          <w:i/>
        </w:rPr>
      </w:pPr>
      <w:r>
        <w:rPr>
          <w:lang w:val="en-US"/>
        </w:rPr>
        <w:t xml:space="preserve">V. </w:t>
      </w:r>
      <w:r w:rsidR="000A5138">
        <w:t xml:space="preserve">THỜI GIAN </w:t>
      </w:r>
    </w:p>
    <w:p w:rsidR="00D018EC" w:rsidRDefault="000A5138">
      <w:pPr>
        <w:pStyle w:val="ListParagraph"/>
        <w:numPr>
          <w:ilvl w:val="0"/>
          <w:numId w:val="8"/>
        </w:numPr>
        <w:tabs>
          <w:tab w:val="left" w:pos="1032"/>
        </w:tabs>
        <w:spacing w:before="120"/>
        <w:ind w:right="566" w:firstLine="566"/>
        <w:rPr>
          <w:sz w:val="28"/>
        </w:rPr>
      </w:pPr>
      <w:r>
        <w:rPr>
          <w:sz w:val="28"/>
        </w:rPr>
        <w:t xml:space="preserve">Các </w:t>
      </w:r>
      <w:r w:rsidR="00B50788">
        <w:rPr>
          <w:sz w:val="28"/>
          <w:lang w:val="en-US"/>
        </w:rPr>
        <w:t>tổ chuyên môn</w:t>
      </w:r>
      <w:r>
        <w:rPr>
          <w:sz w:val="28"/>
        </w:rPr>
        <w:t xml:space="preserve"> nộp hồ sơ và kèm theo biện pháp nâng cao chất lượng công tác chủ nhiệm lớp </w:t>
      </w:r>
      <w:r w:rsidR="00B50788">
        <w:rPr>
          <w:sz w:val="28"/>
          <w:lang w:val="en-US"/>
        </w:rPr>
        <w:t xml:space="preserve">của giáo viên dự thi </w:t>
      </w:r>
      <w:r>
        <w:rPr>
          <w:sz w:val="28"/>
        </w:rPr>
        <w:t>hạn cuối ngày</w:t>
      </w:r>
      <w:r>
        <w:rPr>
          <w:spacing w:val="-5"/>
          <w:sz w:val="28"/>
        </w:rPr>
        <w:t xml:space="preserve"> </w:t>
      </w:r>
      <w:r w:rsidR="00D51A34">
        <w:rPr>
          <w:b/>
          <w:sz w:val="28"/>
          <w:lang w:val="en-US"/>
        </w:rPr>
        <w:t>2</w:t>
      </w:r>
      <w:r w:rsidR="001F37A7">
        <w:rPr>
          <w:b/>
          <w:sz w:val="28"/>
          <w:lang w:val="en-US"/>
        </w:rPr>
        <w:t>5/</w:t>
      </w:r>
      <w:r w:rsidR="00D51A34">
        <w:rPr>
          <w:b/>
          <w:sz w:val="28"/>
          <w:lang w:val="en-US"/>
        </w:rPr>
        <w:t>12</w:t>
      </w:r>
      <w:r w:rsidR="001F37A7">
        <w:rPr>
          <w:b/>
          <w:sz w:val="28"/>
          <w:lang w:val="en-US"/>
        </w:rPr>
        <w:t>/202</w:t>
      </w:r>
      <w:r w:rsidR="00D51A34">
        <w:rPr>
          <w:b/>
          <w:sz w:val="28"/>
          <w:lang w:val="en-US"/>
        </w:rPr>
        <w:t>3</w:t>
      </w:r>
      <w:r>
        <w:rPr>
          <w:sz w:val="28"/>
        </w:rPr>
        <w:t>.</w:t>
      </w:r>
    </w:p>
    <w:p w:rsidR="00D018EC" w:rsidRDefault="001F37A7">
      <w:pPr>
        <w:pStyle w:val="ListParagraph"/>
        <w:numPr>
          <w:ilvl w:val="0"/>
          <w:numId w:val="8"/>
        </w:numPr>
        <w:tabs>
          <w:tab w:val="left" w:pos="1032"/>
        </w:tabs>
        <w:spacing w:before="121"/>
        <w:ind w:right="568" w:firstLine="566"/>
        <w:rPr>
          <w:sz w:val="28"/>
        </w:rPr>
      </w:pPr>
      <w:r>
        <w:rPr>
          <w:sz w:val="28"/>
          <w:lang w:val="en-US"/>
        </w:rPr>
        <w:t xml:space="preserve">Tổ chức </w:t>
      </w:r>
      <w:r w:rsidR="000A5138">
        <w:rPr>
          <w:sz w:val="28"/>
        </w:rPr>
        <w:t>Hội thi</w:t>
      </w:r>
      <w:r>
        <w:rPr>
          <w:sz w:val="28"/>
          <w:lang w:val="en-US"/>
        </w:rPr>
        <w:t xml:space="preserve"> có thông báo cụ thể sau.</w:t>
      </w:r>
    </w:p>
    <w:p w:rsidR="00D018EC" w:rsidRDefault="000A5138">
      <w:pPr>
        <w:pStyle w:val="Heading1"/>
        <w:numPr>
          <w:ilvl w:val="0"/>
          <w:numId w:val="9"/>
        </w:numPr>
        <w:tabs>
          <w:tab w:val="left" w:pos="1431"/>
        </w:tabs>
        <w:spacing w:before="122"/>
        <w:ind w:left="1430" w:hanging="563"/>
      </w:pPr>
      <w:r>
        <w:t>TỔ CHỨC THỰC</w:t>
      </w:r>
      <w:r>
        <w:rPr>
          <w:spacing w:val="-3"/>
        </w:rPr>
        <w:t xml:space="preserve"> </w:t>
      </w:r>
      <w:r>
        <w:t>HIỆN</w:t>
      </w:r>
    </w:p>
    <w:p w:rsidR="00D018EC" w:rsidRDefault="001F37A7">
      <w:pPr>
        <w:pStyle w:val="ListParagraph"/>
        <w:numPr>
          <w:ilvl w:val="0"/>
          <w:numId w:val="2"/>
        </w:numPr>
        <w:tabs>
          <w:tab w:val="left" w:pos="1154"/>
        </w:tabs>
        <w:ind w:right="565" w:firstLine="566"/>
        <w:rPr>
          <w:sz w:val="28"/>
        </w:rPr>
      </w:pPr>
      <w:r>
        <w:rPr>
          <w:b/>
          <w:sz w:val="28"/>
          <w:lang w:val="en-US"/>
        </w:rPr>
        <w:t>Phó HT phụ trách chuyên môn</w:t>
      </w:r>
      <w:r w:rsidR="000A5138">
        <w:rPr>
          <w:b/>
          <w:sz w:val="28"/>
        </w:rPr>
        <w:t xml:space="preserve">: </w:t>
      </w:r>
      <w:r w:rsidR="000A5138">
        <w:rPr>
          <w:sz w:val="28"/>
        </w:rPr>
        <w:t>Lập kế hoạch, tham mưu thành lập Ban tổ chức, Ban giám khảo Hộ</w:t>
      </w:r>
      <w:r w:rsidR="000A5138">
        <w:rPr>
          <w:sz w:val="28"/>
        </w:rPr>
        <w:t>i thi; lập dự toán kinh phí và triển khai tổ chức Hội thi theo kế</w:t>
      </w:r>
      <w:r w:rsidR="000A5138">
        <w:rPr>
          <w:spacing w:val="2"/>
          <w:sz w:val="28"/>
        </w:rPr>
        <w:t xml:space="preserve"> </w:t>
      </w:r>
      <w:r w:rsidR="000A5138">
        <w:rPr>
          <w:sz w:val="28"/>
        </w:rPr>
        <w:t>hoạch.</w:t>
      </w:r>
    </w:p>
    <w:p w:rsidR="00D018EC" w:rsidRDefault="001F37A7">
      <w:pPr>
        <w:pStyle w:val="ListParagraph"/>
        <w:numPr>
          <w:ilvl w:val="0"/>
          <w:numId w:val="2"/>
        </w:numPr>
        <w:tabs>
          <w:tab w:val="left" w:pos="1163"/>
        </w:tabs>
        <w:ind w:right="571" w:firstLine="566"/>
        <w:rPr>
          <w:sz w:val="28"/>
        </w:rPr>
      </w:pPr>
      <w:r>
        <w:rPr>
          <w:b/>
          <w:sz w:val="28"/>
          <w:lang w:val="en-US"/>
        </w:rPr>
        <w:t>Giaó viên dự thi</w:t>
      </w:r>
      <w:r w:rsidR="000A5138">
        <w:rPr>
          <w:b/>
          <w:sz w:val="28"/>
        </w:rPr>
        <w:t xml:space="preserve">: </w:t>
      </w:r>
      <w:r>
        <w:rPr>
          <w:sz w:val="28"/>
          <w:lang w:val="en-US"/>
        </w:rPr>
        <w:t xml:space="preserve">chuẩn bị </w:t>
      </w:r>
      <w:r w:rsidR="0061587A">
        <w:rPr>
          <w:sz w:val="28"/>
          <w:lang w:val="en-US"/>
        </w:rPr>
        <w:t xml:space="preserve">nội dung thi </w:t>
      </w:r>
      <w:r>
        <w:rPr>
          <w:sz w:val="28"/>
          <w:lang w:val="en-US"/>
        </w:rPr>
        <w:t>và tham gia theo lịch của ban tổ chức hội thi.</w:t>
      </w:r>
    </w:p>
    <w:p w:rsidR="00D018EC" w:rsidRDefault="000A5138">
      <w:pPr>
        <w:pStyle w:val="BodyText"/>
        <w:spacing w:before="122"/>
        <w:ind w:right="569"/>
      </w:pPr>
      <w:r>
        <w:t>Trên đây là Kế hoạch tổ chức Hội th</w:t>
      </w:r>
      <w:r>
        <w:t xml:space="preserve">i giáo viên chủ nhiệm lớp giỏi THPT cấp </w:t>
      </w:r>
      <w:r w:rsidR="00DD396F">
        <w:rPr>
          <w:lang w:val="en-US"/>
        </w:rPr>
        <w:t>trường</w:t>
      </w:r>
      <w:r>
        <w:t xml:space="preserve"> năm học 2023-2024. Trong quá trình triển khai, nếu có gì vướng mắc, các </w:t>
      </w:r>
      <w:r w:rsidR="00DD396F">
        <w:rPr>
          <w:lang w:val="en-US"/>
        </w:rPr>
        <w:t xml:space="preserve">tổ chuyên môn </w:t>
      </w:r>
      <w:r>
        <w:t xml:space="preserve">báo cáo về </w:t>
      </w:r>
      <w:r w:rsidR="00DD396F">
        <w:rPr>
          <w:lang w:val="en-US"/>
        </w:rPr>
        <w:t>BGH</w:t>
      </w:r>
      <w:r>
        <w:t xml:space="preserve"> </w:t>
      </w:r>
      <w:r>
        <w:t xml:space="preserve"> để được hướng dẫn, giải</w:t>
      </w:r>
      <w:r>
        <w:rPr>
          <w:spacing w:val="-4"/>
        </w:rPr>
        <w:t xml:space="preserve"> </w:t>
      </w:r>
      <w:r>
        <w:t>quyết./.</w:t>
      </w:r>
    </w:p>
    <w:p w:rsidR="00D018EC" w:rsidRDefault="00D018EC">
      <w:pPr>
        <w:pStyle w:val="BodyText"/>
        <w:spacing w:before="0"/>
        <w:ind w:left="0" w:firstLine="0"/>
        <w:jc w:val="left"/>
        <w:rPr>
          <w:sz w:val="20"/>
        </w:rPr>
      </w:pPr>
    </w:p>
    <w:p w:rsidR="00D018EC" w:rsidRDefault="00D018EC">
      <w:pPr>
        <w:pStyle w:val="BodyText"/>
        <w:spacing w:before="3"/>
        <w:ind w:left="0" w:firstLine="0"/>
        <w:jc w:val="left"/>
        <w:rPr>
          <w:sz w:val="19"/>
        </w:rPr>
      </w:pPr>
    </w:p>
    <w:p w:rsidR="00716CCB" w:rsidRDefault="007F70D7">
      <w:pPr>
        <w:rPr>
          <w:b/>
          <w:sz w:val="28"/>
          <w:szCs w:val="28"/>
          <w:lang w:val="en-US"/>
        </w:rPr>
      </w:pPr>
      <w:r w:rsidRPr="009F0B2E">
        <w:rPr>
          <w:b/>
          <w:lang w:val="en-US"/>
        </w:rPr>
        <w:t>Nơi nhận:</w:t>
      </w:r>
      <w:r>
        <w:rPr>
          <w:lang w:val="en-US"/>
        </w:rPr>
        <w:t xml:space="preserve"> </w:t>
      </w:r>
      <w:r w:rsidR="00DD396F">
        <w:rPr>
          <w:lang w:val="en-US"/>
        </w:rPr>
        <w:tab/>
      </w:r>
      <w:r w:rsidR="00DD396F">
        <w:rPr>
          <w:lang w:val="en-US"/>
        </w:rPr>
        <w:tab/>
      </w:r>
      <w:r w:rsidR="009F0B2E">
        <w:rPr>
          <w:lang w:val="en-US"/>
        </w:rPr>
        <w:tab/>
      </w:r>
      <w:r w:rsidR="009F0B2E">
        <w:rPr>
          <w:lang w:val="en-US"/>
        </w:rPr>
        <w:tab/>
      </w:r>
      <w:r w:rsidR="009F0B2E">
        <w:rPr>
          <w:lang w:val="en-US"/>
        </w:rPr>
        <w:tab/>
      </w:r>
      <w:r w:rsidR="009F0B2E">
        <w:rPr>
          <w:lang w:val="en-US"/>
        </w:rPr>
        <w:tab/>
      </w:r>
      <w:r w:rsidR="009F0B2E">
        <w:rPr>
          <w:lang w:val="en-US"/>
        </w:rPr>
        <w:tab/>
        <w:t xml:space="preserve"> </w:t>
      </w:r>
      <w:r w:rsidR="00DD396F" w:rsidRPr="00BC510F">
        <w:rPr>
          <w:b/>
          <w:sz w:val="28"/>
          <w:szCs w:val="28"/>
          <w:lang w:val="en-US"/>
        </w:rPr>
        <w:t>HIỆU TRƯỞNG</w:t>
      </w:r>
    </w:p>
    <w:p w:rsidR="009F0B2E" w:rsidRDefault="00716CCB" w:rsidP="009F0B2E">
      <w:pPr>
        <w:rPr>
          <w:i/>
          <w:sz w:val="28"/>
          <w:szCs w:val="28"/>
          <w:lang w:val="en-US"/>
        </w:rPr>
      </w:pPr>
      <w:r w:rsidRPr="009F0B2E">
        <w:rPr>
          <w:i/>
          <w:lang w:val="en-US"/>
        </w:rPr>
        <w:t xml:space="preserve"> </w:t>
      </w:r>
      <w:r w:rsidR="009F0B2E" w:rsidRPr="009F0B2E">
        <w:rPr>
          <w:lang w:val="en-US"/>
        </w:rPr>
        <w:t>- BGH;</w:t>
      </w:r>
      <w:r w:rsidR="009F0B2E">
        <w:rPr>
          <w:sz w:val="28"/>
          <w:szCs w:val="28"/>
          <w:lang w:val="en-US"/>
        </w:rPr>
        <w:tab/>
      </w:r>
      <w:r w:rsidR="009F0B2E">
        <w:rPr>
          <w:sz w:val="28"/>
          <w:szCs w:val="28"/>
          <w:lang w:val="en-US"/>
        </w:rPr>
        <w:tab/>
      </w:r>
      <w:r w:rsidR="009F0B2E">
        <w:rPr>
          <w:sz w:val="28"/>
          <w:szCs w:val="28"/>
          <w:lang w:val="en-US"/>
        </w:rPr>
        <w:tab/>
      </w:r>
      <w:r w:rsidR="009F0B2E">
        <w:rPr>
          <w:sz w:val="28"/>
          <w:szCs w:val="28"/>
          <w:lang w:val="en-US"/>
        </w:rPr>
        <w:tab/>
      </w:r>
      <w:r w:rsidR="009F0B2E">
        <w:rPr>
          <w:sz w:val="28"/>
          <w:szCs w:val="28"/>
          <w:lang w:val="en-US"/>
        </w:rPr>
        <w:tab/>
      </w:r>
      <w:r w:rsidR="009F0B2E">
        <w:rPr>
          <w:sz w:val="28"/>
          <w:szCs w:val="28"/>
          <w:lang w:val="en-US"/>
        </w:rPr>
        <w:tab/>
      </w:r>
      <w:r w:rsidR="009F0B2E">
        <w:rPr>
          <w:sz w:val="28"/>
          <w:szCs w:val="28"/>
          <w:lang w:val="en-US"/>
        </w:rPr>
        <w:tab/>
      </w:r>
      <w:r w:rsidR="009F0B2E">
        <w:rPr>
          <w:sz w:val="28"/>
          <w:szCs w:val="28"/>
          <w:lang w:val="en-US"/>
        </w:rPr>
        <w:tab/>
        <w:t xml:space="preserve">        </w:t>
      </w:r>
      <w:r w:rsidR="009F0B2E" w:rsidRPr="00716CCB">
        <w:rPr>
          <w:i/>
          <w:sz w:val="28"/>
          <w:szCs w:val="28"/>
          <w:lang w:val="en-US"/>
        </w:rPr>
        <w:t>(Đã ký)</w:t>
      </w:r>
    </w:p>
    <w:p w:rsidR="009F0B2E" w:rsidRPr="009F0B2E" w:rsidRDefault="009F0B2E">
      <w:pPr>
        <w:rPr>
          <w:lang w:val="en-US"/>
        </w:rPr>
      </w:pPr>
      <w:r w:rsidRPr="009F0B2E">
        <w:rPr>
          <w:lang w:val="en-US"/>
        </w:rPr>
        <w:t>- BCH Công đoàn;</w:t>
      </w:r>
    </w:p>
    <w:p w:rsidR="009F0B2E" w:rsidRPr="009F0B2E" w:rsidRDefault="009F0B2E">
      <w:pPr>
        <w:rPr>
          <w:lang w:val="en-US"/>
        </w:rPr>
      </w:pPr>
      <w:r w:rsidRPr="009F0B2E">
        <w:rPr>
          <w:lang w:val="en-US"/>
        </w:rPr>
        <w:t>- Các tổ chuyên môn;</w:t>
      </w:r>
    </w:p>
    <w:p w:rsidR="00716CCB" w:rsidRPr="00716CCB" w:rsidRDefault="009F0B2E">
      <w:pPr>
        <w:rPr>
          <w:i/>
          <w:sz w:val="28"/>
          <w:szCs w:val="28"/>
          <w:lang w:val="en-US"/>
        </w:rPr>
      </w:pPr>
      <w:r w:rsidRPr="009F0B2E">
        <w:rPr>
          <w:lang w:val="en-US"/>
        </w:rPr>
        <w:t>- Lưu: VT.</w:t>
      </w:r>
      <w:r w:rsidR="00716CCB" w:rsidRPr="009F0B2E">
        <w:rPr>
          <w:i/>
          <w:lang w:val="en-US"/>
        </w:rPr>
        <w:t xml:space="preserve">                </w:t>
      </w:r>
      <w:r w:rsidR="00716CCB" w:rsidRPr="00716CCB">
        <w:rPr>
          <w:i/>
          <w:sz w:val="28"/>
          <w:szCs w:val="28"/>
          <w:lang w:val="en-US"/>
        </w:rPr>
        <w:t xml:space="preserve">          </w:t>
      </w:r>
      <w:r>
        <w:rPr>
          <w:i/>
          <w:sz w:val="28"/>
          <w:szCs w:val="28"/>
          <w:lang w:val="en-US"/>
        </w:rPr>
        <w:tab/>
      </w:r>
      <w:r>
        <w:rPr>
          <w:i/>
          <w:sz w:val="28"/>
          <w:szCs w:val="28"/>
          <w:lang w:val="en-US"/>
        </w:rPr>
        <w:tab/>
      </w:r>
      <w:r>
        <w:rPr>
          <w:i/>
          <w:sz w:val="28"/>
          <w:szCs w:val="28"/>
          <w:lang w:val="en-US"/>
        </w:rPr>
        <w:tab/>
      </w:r>
      <w:r>
        <w:rPr>
          <w:i/>
          <w:sz w:val="28"/>
          <w:szCs w:val="28"/>
          <w:lang w:val="en-US"/>
        </w:rPr>
        <w:tab/>
        <w:t xml:space="preserve">              </w:t>
      </w:r>
      <w:r>
        <w:rPr>
          <w:b/>
          <w:sz w:val="28"/>
          <w:szCs w:val="28"/>
          <w:lang w:val="en-US"/>
        </w:rPr>
        <w:t>LÊ VĂN TRỊ</w:t>
      </w:r>
    </w:p>
    <w:p w:rsidR="00AB3AE9" w:rsidRPr="00536F02" w:rsidRDefault="00716CCB">
      <w:pPr>
        <w:rPr>
          <w:b/>
          <w:sz w:val="28"/>
          <w:szCs w:val="28"/>
          <w:lang w:val="en-US"/>
        </w:rPr>
      </w:pPr>
      <w:r>
        <w:rPr>
          <w:b/>
          <w:sz w:val="28"/>
          <w:szCs w:val="28"/>
          <w:lang w:val="en-US"/>
        </w:rPr>
        <w:t xml:space="preserve">                       </w:t>
      </w:r>
      <w:r w:rsidR="00DD396F" w:rsidRPr="00BC510F">
        <w:rPr>
          <w:sz w:val="28"/>
          <w:szCs w:val="28"/>
        </w:rPr>
        <w:br w:type="textWrapping" w:clear="all"/>
      </w:r>
    </w:p>
    <w:p w:rsidR="00AB3AE9" w:rsidRDefault="00AB3AE9">
      <w:pPr>
        <w:rPr>
          <w:b/>
          <w:lang w:val="en-US"/>
        </w:rPr>
      </w:pPr>
    </w:p>
    <w:p w:rsidR="00AB3AE9" w:rsidRDefault="00AB3AE9">
      <w:pPr>
        <w:rPr>
          <w:b/>
          <w:lang w:val="en-US"/>
        </w:rPr>
      </w:pPr>
    </w:p>
    <w:p w:rsidR="00AB3AE9" w:rsidRDefault="00AB3AE9">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9F0B2E" w:rsidRDefault="009F0B2E">
      <w:pPr>
        <w:rPr>
          <w:b/>
          <w:lang w:val="en-US"/>
        </w:rPr>
      </w:pPr>
    </w:p>
    <w:p w:rsidR="009F0B2E" w:rsidRDefault="009F0B2E">
      <w:pPr>
        <w:rPr>
          <w:b/>
          <w:lang w:val="en-US"/>
        </w:rPr>
      </w:pPr>
    </w:p>
    <w:p w:rsidR="00CF068F" w:rsidRDefault="00CF068F">
      <w:pPr>
        <w:rPr>
          <w:b/>
          <w:lang w:val="en-US"/>
        </w:rPr>
      </w:pPr>
    </w:p>
    <w:p w:rsidR="00CF068F" w:rsidRDefault="00CF068F">
      <w:pPr>
        <w:rPr>
          <w:b/>
          <w:lang w:val="en-US"/>
        </w:rPr>
      </w:pPr>
    </w:p>
    <w:p w:rsidR="00CF068F" w:rsidRDefault="00CF068F">
      <w:pPr>
        <w:rPr>
          <w:b/>
          <w:lang w:val="en-US"/>
        </w:rPr>
      </w:pPr>
    </w:p>
    <w:p w:rsidR="00AB3AE9" w:rsidRPr="00997B87" w:rsidRDefault="00AB3AE9" w:rsidP="00AB3AE9">
      <w:pPr>
        <w:jc w:val="center"/>
        <w:rPr>
          <w:b/>
          <w:sz w:val="28"/>
          <w:szCs w:val="28"/>
          <w:lang w:val="en-US"/>
        </w:rPr>
      </w:pPr>
      <w:r w:rsidRPr="00997B87">
        <w:rPr>
          <w:b/>
          <w:sz w:val="28"/>
          <w:szCs w:val="28"/>
          <w:lang w:val="en-US"/>
        </w:rPr>
        <w:t>PHỤ LỤC</w:t>
      </w:r>
    </w:p>
    <w:p w:rsidR="00CF068F" w:rsidRDefault="00AB3AE9" w:rsidP="00AB3AE9">
      <w:pPr>
        <w:jc w:val="center"/>
        <w:rPr>
          <w:sz w:val="28"/>
          <w:szCs w:val="28"/>
          <w:lang w:val="en-US"/>
        </w:rPr>
      </w:pPr>
      <w:r w:rsidRPr="00997B87">
        <w:rPr>
          <w:sz w:val="28"/>
          <w:szCs w:val="28"/>
          <w:lang w:val="en-US"/>
        </w:rPr>
        <w:t xml:space="preserve">(Giao chỉ tiêu </w:t>
      </w:r>
      <w:r w:rsidRPr="00997B87">
        <w:rPr>
          <w:b/>
          <w:sz w:val="28"/>
          <w:szCs w:val="28"/>
          <w:lang w:val="en-US"/>
        </w:rPr>
        <w:t>tối thiểu</w:t>
      </w:r>
      <w:r w:rsidRPr="00997B87">
        <w:rPr>
          <w:sz w:val="28"/>
          <w:szCs w:val="28"/>
          <w:lang w:val="en-US"/>
        </w:rPr>
        <w:t xml:space="preserve"> </w:t>
      </w:r>
      <w:r w:rsidR="00CF068F">
        <w:rPr>
          <w:sz w:val="28"/>
          <w:szCs w:val="28"/>
          <w:lang w:val="en-US"/>
        </w:rPr>
        <w:t xml:space="preserve">của các tổ chuyên môn </w:t>
      </w:r>
    </w:p>
    <w:p w:rsidR="00AB3AE9" w:rsidRPr="00997B87" w:rsidRDefault="00AB3AE9" w:rsidP="00AB3AE9">
      <w:pPr>
        <w:jc w:val="center"/>
        <w:rPr>
          <w:sz w:val="28"/>
          <w:szCs w:val="28"/>
          <w:lang w:val="en-US"/>
        </w:rPr>
      </w:pPr>
      <w:r w:rsidRPr="00997B87">
        <w:rPr>
          <w:sz w:val="28"/>
          <w:szCs w:val="28"/>
          <w:lang w:val="en-US"/>
        </w:rPr>
        <w:t>tham gia hội thi GVCN giỏi cấp trường)</w:t>
      </w:r>
    </w:p>
    <w:p w:rsidR="00AB3AE9" w:rsidRPr="00997B87" w:rsidRDefault="00AB3AE9" w:rsidP="00AB3AE9">
      <w:pPr>
        <w:jc w:val="center"/>
        <w:rPr>
          <w:b/>
          <w:sz w:val="28"/>
          <w:szCs w:val="28"/>
          <w:lang w:val="en-US"/>
        </w:rPr>
      </w:pPr>
    </w:p>
    <w:tbl>
      <w:tblPr>
        <w:tblStyle w:val="TableGrid"/>
        <w:tblW w:w="0" w:type="auto"/>
        <w:tblInd w:w="250" w:type="dxa"/>
        <w:tblLook w:val="04A0"/>
      </w:tblPr>
      <w:tblGrid>
        <w:gridCol w:w="992"/>
        <w:gridCol w:w="2268"/>
        <w:gridCol w:w="3544"/>
        <w:gridCol w:w="2410"/>
      </w:tblGrid>
      <w:tr w:rsidR="00AB3AE9" w:rsidRPr="00997B87" w:rsidTr="00997B87">
        <w:tc>
          <w:tcPr>
            <w:tcW w:w="992" w:type="dxa"/>
          </w:tcPr>
          <w:p w:rsidR="00AB3AE9" w:rsidRPr="00997B87" w:rsidRDefault="00AB3AE9" w:rsidP="00AB3AE9">
            <w:pPr>
              <w:jc w:val="center"/>
              <w:rPr>
                <w:b/>
                <w:sz w:val="28"/>
                <w:szCs w:val="28"/>
                <w:lang w:val="en-US"/>
              </w:rPr>
            </w:pPr>
            <w:r w:rsidRPr="00997B87">
              <w:rPr>
                <w:b/>
                <w:sz w:val="28"/>
                <w:szCs w:val="28"/>
                <w:lang w:val="en-US"/>
              </w:rPr>
              <w:t>TT</w:t>
            </w:r>
          </w:p>
        </w:tc>
        <w:tc>
          <w:tcPr>
            <w:tcW w:w="2268" w:type="dxa"/>
          </w:tcPr>
          <w:p w:rsidR="00AB3AE9" w:rsidRPr="00997B87" w:rsidRDefault="00AB3AE9" w:rsidP="00AB3AE9">
            <w:pPr>
              <w:jc w:val="center"/>
              <w:rPr>
                <w:b/>
                <w:sz w:val="28"/>
                <w:szCs w:val="28"/>
                <w:lang w:val="en-US"/>
              </w:rPr>
            </w:pPr>
            <w:r w:rsidRPr="00997B87">
              <w:rPr>
                <w:b/>
                <w:sz w:val="28"/>
                <w:szCs w:val="28"/>
                <w:lang w:val="en-US"/>
              </w:rPr>
              <w:t>Tổ CM</w:t>
            </w:r>
          </w:p>
        </w:tc>
        <w:tc>
          <w:tcPr>
            <w:tcW w:w="3544" w:type="dxa"/>
          </w:tcPr>
          <w:p w:rsidR="00AB3AE9" w:rsidRPr="00997B87" w:rsidRDefault="00AB3AE9" w:rsidP="00AB3AE9">
            <w:pPr>
              <w:jc w:val="center"/>
              <w:rPr>
                <w:b/>
                <w:sz w:val="28"/>
                <w:szCs w:val="28"/>
                <w:lang w:val="en-US"/>
              </w:rPr>
            </w:pPr>
            <w:r w:rsidRPr="00997B87">
              <w:rPr>
                <w:b/>
                <w:sz w:val="28"/>
                <w:szCs w:val="28"/>
                <w:lang w:val="en-US"/>
              </w:rPr>
              <w:t>Số lượng dự thi (tối thiểu)</w:t>
            </w:r>
          </w:p>
        </w:tc>
        <w:tc>
          <w:tcPr>
            <w:tcW w:w="2410" w:type="dxa"/>
          </w:tcPr>
          <w:p w:rsidR="00AB3AE9" w:rsidRPr="00997B87" w:rsidRDefault="00AB3AE9" w:rsidP="00AB3AE9">
            <w:pPr>
              <w:jc w:val="center"/>
              <w:rPr>
                <w:b/>
                <w:sz w:val="28"/>
                <w:szCs w:val="28"/>
                <w:lang w:val="en-US"/>
              </w:rPr>
            </w:pPr>
            <w:r w:rsidRPr="00997B87">
              <w:rPr>
                <w:b/>
                <w:sz w:val="28"/>
                <w:szCs w:val="28"/>
                <w:lang w:val="en-US"/>
              </w:rPr>
              <w:t>Ghi chú</w:t>
            </w: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1</w:t>
            </w:r>
          </w:p>
        </w:tc>
        <w:tc>
          <w:tcPr>
            <w:tcW w:w="2268" w:type="dxa"/>
          </w:tcPr>
          <w:p w:rsidR="00AB3AE9" w:rsidRPr="00997B87" w:rsidRDefault="00AB3AE9">
            <w:pPr>
              <w:rPr>
                <w:sz w:val="28"/>
                <w:szCs w:val="28"/>
                <w:lang w:val="en-US"/>
              </w:rPr>
            </w:pPr>
            <w:r w:rsidRPr="00997B87">
              <w:rPr>
                <w:sz w:val="28"/>
                <w:szCs w:val="28"/>
                <w:lang w:val="en-US"/>
              </w:rPr>
              <w:t>Toán</w:t>
            </w:r>
          </w:p>
        </w:tc>
        <w:tc>
          <w:tcPr>
            <w:tcW w:w="3544" w:type="dxa"/>
          </w:tcPr>
          <w:p w:rsidR="00AB3AE9" w:rsidRPr="00997B87" w:rsidRDefault="00AB3AE9" w:rsidP="00AB3AE9">
            <w:pPr>
              <w:jc w:val="center"/>
              <w:rPr>
                <w:sz w:val="28"/>
                <w:szCs w:val="28"/>
                <w:lang w:val="en-US"/>
              </w:rPr>
            </w:pPr>
            <w:r w:rsidRPr="00997B87">
              <w:rPr>
                <w:sz w:val="28"/>
                <w:szCs w:val="28"/>
                <w:lang w:val="en-US"/>
              </w:rPr>
              <w:t>02</w:t>
            </w:r>
          </w:p>
        </w:tc>
        <w:tc>
          <w:tcPr>
            <w:tcW w:w="2410" w:type="dxa"/>
          </w:tcPr>
          <w:p w:rsidR="00AB3AE9" w:rsidRPr="00997B87" w:rsidRDefault="00AB3AE9">
            <w:pPr>
              <w:rPr>
                <w:sz w:val="28"/>
                <w:szCs w:val="28"/>
                <w:lang w:val="en-US"/>
              </w:rPr>
            </w:pP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2</w:t>
            </w:r>
          </w:p>
        </w:tc>
        <w:tc>
          <w:tcPr>
            <w:tcW w:w="2268" w:type="dxa"/>
          </w:tcPr>
          <w:p w:rsidR="00AB3AE9" w:rsidRPr="00997B87" w:rsidRDefault="00AB3AE9">
            <w:pPr>
              <w:rPr>
                <w:sz w:val="28"/>
                <w:szCs w:val="28"/>
                <w:lang w:val="en-US"/>
              </w:rPr>
            </w:pPr>
            <w:r w:rsidRPr="00997B87">
              <w:rPr>
                <w:sz w:val="28"/>
                <w:szCs w:val="28"/>
                <w:lang w:val="en-US"/>
              </w:rPr>
              <w:t>Vật Lí</w:t>
            </w:r>
          </w:p>
        </w:tc>
        <w:tc>
          <w:tcPr>
            <w:tcW w:w="3544" w:type="dxa"/>
          </w:tcPr>
          <w:p w:rsidR="00AB3AE9" w:rsidRPr="00997B87" w:rsidRDefault="00AB3AE9" w:rsidP="00AB3AE9">
            <w:pPr>
              <w:jc w:val="center"/>
              <w:rPr>
                <w:sz w:val="28"/>
                <w:szCs w:val="28"/>
                <w:lang w:val="en-US"/>
              </w:rPr>
            </w:pPr>
            <w:r w:rsidRPr="00997B87">
              <w:rPr>
                <w:sz w:val="28"/>
                <w:szCs w:val="28"/>
                <w:lang w:val="en-US"/>
              </w:rPr>
              <w:t>02</w:t>
            </w:r>
          </w:p>
        </w:tc>
        <w:tc>
          <w:tcPr>
            <w:tcW w:w="2410" w:type="dxa"/>
          </w:tcPr>
          <w:p w:rsidR="00AB3AE9" w:rsidRPr="00997B87" w:rsidRDefault="00AB3AE9">
            <w:pPr>
              <w:rPr>
                <w:sz w:val="28"/>
                <w:szCs w:val="28"/>
                <w:lang w:val="en-US"/>
              </w:rPr>
            </w:pP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3</w:t>
            </w:r>
          </w:p>
        </w:tc>
        <w:tc>
          <w:tcPr>
            <w:tcW w:w="2268" w:type="dxa"/>
          </w:tcPr>
          <w:p w:rsidR="00AB3AE9" w:rsidRPr="00997B87" w:rsidRDefault="00AB3AE9">
            <w:pPr>
              <w:rPr>
                <w:sz w:val="28"/>
                <w:szCs w:val="28"/>
                <w:lang w:val="en-US"/>
              </w:rPr>
            </w:pPr>
            <w:r w:rsidRPr="00997B87">
              <w:rPr>
                <w:sz w:val="28"/>
                <w:szCs w:val="28"/>
                <w:lang w:val="en-US"/>
              </w:rPr>
              <w:t>Hóa học</w:t>
            </w:r>
          </w:p>
        </w:tc>
        <w:tc>
          <w:tcPr>
            <w:tcW w:w="3544" w:type="dxa"/>
          </w:tcPr>
          <w:p w:rsidR="00AB3AE9" w:rsidRPr="00997B87" w:rsidRDefault="00AB3AE9" w:rsidP="00AB3AE9">
            <w:pPr>
              <w:jc w:val="center"/>
              <w:rPr>
                <w:sz w:val="28"/>
                <w:szCs w:val="28"/>
                <w:lang w:val="en-US"/>
              </w:rPr>
            </w:pPr>
            <w:r w:rsidRPr="00997B87">
              <w:rPr>
                <w:sz w:val="28"/>
                <w:szCs w:val="28"/>
                <w:lang w:val="en-US"/>
              </w:rPr>
              <w:t>01</w:t>
            </w:r>
          </w:p>
        </w:tc>
        <w:tc>
          <w:tcPr>
            <w:tcW w:w="2410" w:type="dxa"/>
          </w:tcPr>
          <w:p w:rsidR="00AB3AE9" w:rsidRPr="00997B87" w:rsidRDefault="00AB3AE9">
            <w:pPr>
              <w:rPr>
                <w:sz w:val="28"/>
                <w:szCs w:val="28"/>
                <w:lang w:val="en-US"/>
              </w:rPr>
            </w:pP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4</w:t>
            </w:r>
          </w:p>
        </w:tc>
        <w:tc>
          <w:tcPr>
            <w:tcW w:w="2268" w:type="dxa"/>
          </w:tcPr>
          <w:p w:rsidR="00AB3AE9" w:rsidRPr="00997B87" w:rsidRDefault="00AB3AE9">
            <w:pPr>
              <w:rPr>
                <w:sz w:val="28"/>
                <w:szCs w:val="28"/>
                <w:lang w:val="en-US"/>
              </w:rPr>
            </w:pPr>
            <w:r w:rsidRPr="00997B87">
              <w:rPr>
                <w:sz w:val="28"/>
                <w:szCs w:val="28"/>
                <w:lang w:val="en-US"/>
              </w:rPr>
              <w:t>Sinh học</w:t>
            </w:r>
          </w:p>
        </w:tc>
        <w:tc>
          <w:tcPr>
            <w:tcW w:w="3544" w:type="dxa"/>
          </w:tcPr>
          <w:p w:rsidR="00AB3AE9" w:rsidRPr="00997B87" w:rsidRDefault="00AB3AE9" w:rsidP="00AB3AE9">
            <w:pPr>
              <w:jc w:val="center"/>
              <w:rPr>
                <w:sz w:val="28"/>
                <w:szCs w:val="28"/>
                <w:lang w:val="en-US"/>
              </w:rPr>
            </w:pPr>
            <w:r w:rsidRPr="00997B87">
              <w:rPr>
                <w:sz w:val="28"/>
                <w:szCs w:val="28"/>
                <w:lang w:val="en-US"/>
              </w:rPr>
              <w:t>01</w:t>
            </w:r>
          </w:p>
        </w:tc>
        <w:tc>
          <w:tcPr>
            <w:tcW w:w="2410" w:type="dxa"/>
          </w:tcPr>
          <w:p w:rsidR="00AB3AE9" w:rsidRPr="00997B87" w:rsidRDefault="00AB3AE9">
            <w:pPr>
              <w:rPr>
                <w:sz w:val="28"/>
                <w:szCs w:val="28"/>
                <w:lang w:val="en-US"/>
              </w:rPr>
            </w:pP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5</w:t>
            </w:r>
          </w:p>
        </w:tc>
        <w:tc>
          <w:tcPr>
            <w:tcW w:w="2268" w:type="dxa"/>
          </w:tcPr>
          <w:p w:rsidR="00AB3AE9" w:rsidRPr="00997B87" w:rsidRDefault="00AB3AE9">
            <w:pPr>
              <w:rPr>
                <w:sz w:val="28"/>
                <w:szCs w:val="28"/>
                <w:lang w:val="en-US"/>
              </w:rPr>
            </w:pPr>
            <w:r w:rsidRPr="00997B87">
              <w:rPr>
                <w:sz w:val="28"/>
                <w:szCs w:val="28"/>
                <w:lang w:val="en-US"/>
              </w:rPr>
              <w:t>Ngữ Văn</w:t>
            </w:r>
          </w:p>
        </w:tc>
        <w:tc>
          <w:tcPr>
            <w:tcW w:w="3544" w:type="dxa"/>
          </w:tcPr>
          <w:p w:rsidR="00AB3AE9" w:rsidRPr="00997B87" w:rsidRDefault="00AB3AE9" w:rsidP="00AB3AE9">
            <w:pPr>
              <w:jc w:val="center"/>
              <w:rPr>
                <w:sz w:val="28"/>
                <w:szCs w:val="28"/>
                <w:lang w:val="en-US"/>
              </w:rPr>
            </w:pPr>
            <w:r w:rsidRPr="00997B87">
              <w:rPr>
                <w:sz w:val="28"/>
                <w:szCs w:val="28"/>
                <w:lang w:val="en-US"/>
              </w:rPr>
              <w:t>03</w:t>
            </w:r>
          </w:p>
        </w:tc>
        <w:tc>
          <w:tcPr>
            <w:tcW w:w="2410" w:type="dxa"/>
          </w:tcPr>
          <w:p w:rsidR="00AB3AE9" w:rsidRPr="00997B87" w:rsidRDefault="00AB3AE9">
            <w:pPr>
              <w:rPr>
                <w:sz w:val="28"/>
                <w:szCs w:val="28"/>
                <w:lang w:val="en-US"/>
              </w:rPr>
            </w:pP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6</w:t>
            </w:r>
          </w:p>
        </w:tc>
        <w:tc>
          <w:tcPr>
            <w:tcW w:w="2268" w:type="dxa"/>
          </w:tcPr>
          <w:p w:rsidR="00AB3AE9" w:rsidRPr="00997B87" w:rsidRDefault="00AB3AE9" w:rsidP="00AB3AE9">
            <w:pPr>
              <w:rPr>
                <w:sz w:val="28"/>
                <w:szCs w:val="28"/>
                <w:lang w:val="en-US"/>
              </w:rPr>
            </w:pPr>
            <w:r w:rsidRPr="00997B87">
              <w:rPr>
                <w:sz w:val="28"/>
                <w:szCs w:val="28"/>
                <w:lang w:val="en-US"/>
              </w:rPr>
              <w:t>Sử - Địa - GDCD</w:t>
            </w:r>
          </w:p>
        </w:tc>
        <w:tc>
          <w:tcPr>
            <w:tcW w:w="3544" w:type="dxa"/>
          </w:tcPr>
          <w:p w:rsidR="00AB3AE9" w:rsidRPr="00997B87" w:rsidRDefault="00AB3AE9" w:rsidP="00AB3AE9">
            <w:pPr>
              <w:jc w:val="center"/>
              <w:rPr>
                <w:sz w:val="28"/>
                <w:szCs w:val="28"/>
                <w:lang w:val="en-US"/>
              </w:rPr>
            </w:pPr>
            <w:r w:rsidRPr="00997B87">
              <w:rPr>
                <w:sz w:val="28"/>
                <w:szCs w:val="28"/>
                <w:lang w:val="en-US"/>
              </w:rPr>
              <w:t>02</w:t>
            </w:r>
          </w:p>
        </w:tc>
        <w:tc>
          <w:tcPr>
            <w:tcW w:w="2410" w:type="dxa"/>
          </w:tcPr>
          <w:p w:rsidR="00AB3AE9" w:rsidRPr="00997B87" w:rsidRDefault="00AB3AE9">
            <w:pPr>
              <w:rPr>
                <w:sz w:val="28"/>
                <w:szCs w:val="28"/>
                <w:lang w:val="en-US"/>
              </w:rPr>
            </w:pPr>
          </w:p>
        </w:tc>
      </w:tr>
      <w:tr w:rsidR="00AB3AE9" w:rsidRPr="00997B87" w:rsidTr="00997B87">
        <w:tc>
          <w:tcPr>
            <w:tcW w:w="992" w:type="dxa"/>
          </w:tcPr>
          <w:p w:rsidR="00AB3AE9" w:rsidRPr="00997B87" w:rsidRDefault="00AB3AE9" w:rsidP="00AB3AE9">
            <w:pPr>
              <w:jc w:val="center"/>
              <w:rPr>
                <w:sz w:val="28"/>
                <w:szCs w:val="28"/>
                <w:lang w:val="en-US"/>
              </w:rPr>
            </w:pPr>
            <w:r w:rsidRPr="00997B87">
              <w:rPr>
                <w:sz w:val="28"/>
                <w:szCs w:val="28"/>
                <w:lang w:val="en-US"/>
              </w:rPr>
              <w:t>7</w:t>
            </w:r>
          </w:p>
        </w:tc>
        <w:tc>
          <w:tcPr>
            <w:tcW w:w="2268" w:type="dxa"/>
          </w:tcPr>
          <w:p w:rsidR="00AB3AE9" w:rsidRPr="00997B87" w:rsidRDefault="00AB3AE9" w:rsidP="00AB3AE9">
            <w:pPr>
              <w:rPr>
                <w:sz w:val="28"/>
                <w:szCs w:val="28"/>
                <w:lang w:val="en-US"/>
              </w:rPr>
            </w:pPr>
            <w:r w:rsidRPr="00997B87">
              <w:rPr>
                <w:sz w:val="28"/>
                <w:szCs w:val="28"/>
                <w:lang w:val="en-US"/>
              </w:rPr>
              <w:t>Ngoại Ngữ</w:t>
            </w:r>
          </w:p>
        </w:tc>
        <w:tc>
          <w:tcPr>
            <w:tcW w:w="3544" w:type="dxa"/>
          </w:tcPr>
          <w:p w:rsidR="00AB3AE9" w:rsidRPr="00997B87" w:rsidRDefault="00AB3AE9" w:rsidP="00AB3AE9">
            <w:pPr>
              <w:jc w:val="center"/>
              <w:rPr>
                <w:sz w:val="28"/>
                <w:szCs w:val="28"/>
                <w:lang w:val="en-US"/>
              </w:rPr>
            </w:pPr>
            <w:r w:rsidRPr="00997B87">
              <w:rPr>
                <w:sz w:val="28"/>
                <w:szCs w:val="28"/>
                <w:lang w:val="en-US"/>
              </w:rPr>
              <w:t>01</w:t>
            </w:r>
          </w:p>
        </w:tc>
        <w:tc>
          <w:tcPr>
            <w:tcW w:w="2410" w:type="dxa"/>
          </w:tcPr>
          <w:p w:rsidR="00AB3AE9" w:rsidRPr="00997B87" w:rsidRDefault="00AB3AE9">
            <w:pPr>
              <w:rPr>
                <w:sz w:val="28"/>
                <w:szCs w:val="28"/>
                <w:lang w:val="en-US"/>
              </w:rPr>
            </w:pPr>
          </w:p>
        </w:tc>
      </w:tr>
    </w:tbl>
    <w:p w:rsidR="00AB3AE9" w:rsidRPr="00997B87" w:rsidRDefault="00AB3AE9">
      <w:pPr>
        <w:rPr>
          <w:b/>
          <w:sz w:val="28"/>
          <w:szCs w:val="28"/>
          <w:lang w:val="en-US"/>
        </w:rPr>
      </w:pPr>
    </w:p>
    <w:sectPr w:rsidR="00AB3AE9" w:rsidRPr="00997B87" w:rsidSect="003A52A9">
      <w:headerReference w:type="default" r:id="rId7"/>
      <w:pgSz w:w="11910" w:h="16850"/>
      <w:pgMar w:top="980" w:right="560" w:bottom="1134" w:left="1400" w:header="7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38" w:rsidRDefault="000A5138" w:rsidP="00D018EC">
      <w:r>
        <w:separator/>
      </w:r>
    </w:p>
  </w:endnote>
  <w:endnote w:type="continuationSeparator" w:id="1">
    <w:p w:rsidR="000A5138" w:rsidRDefault="000A5138" w:rsidP="00D0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38" w:rsidRDefault="000A5138" w:rsidP="00D018EC">
      <w:r>
        <w:separator/>
      </w:r>
    </w:p>
  </w:footnote>
  <w:footnote w:type="continuationSeparator" w:id="1">
    <w:p w:rsidR="000A5138" w:rsidRDefault="000A5138" w:rsidP="00D0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EC" w:rsidRDefault="00D018EC">
    <w:pPr>
      <w:pStyle w:val="BodyText"/>
      <w:spacing w:before="0" w:line="14" w:lineRule="auto"/>
      <w:ind w:left="0" w:firstLine="0"/>
      <w:jc w:val="left"/>
      <w:rPr>
        <w:sz w:val="20"/>
      </w:rPr>
    </w:pPr>
    <w:r w:rsidRPr="00D018EC">
      <w:pict>
        <v:shapetype id="_x0000_t202" coordsize="21600,21600" o:spt="202" path="m,l,21600r21600,l21600,xe">
          <v:stroke joinstyle="miter"/>
          <v:path gradientshapeok="t" o:connecttype="rect"/>
        </v:shapetype>
        <v:shape id="_x0000_s2049" type="#_x0000_t202" style="position:absolute;margin-left:305.95pt;margin-top:35.45pt;width:12pt;height:15.3pt;z-index:-251658752;mso-position-horizontal-relative:page;mso-position-vertical-relative:page" filled="f" stroked="f">
          <v:textbox inset="0,0,0,0">
            <w:txbxContent>
              <w:p w:rsidR="00D018EC" w:rsidRDefault="00D018EC">
                <w:pPr>
                  <w:spacing w:before="10"/>
                  <w:ind w:left="60"/>
                  <w:rPr>
                    <w:sz w:val="24"/>
                  </w:rPr>
                </w:pPr>
                <w:r>
                  <w:fldChar w:fldCharType="begin"/>
                </w:r>
                <w:r w:rsidR="000A5138">
                  <w:rPr>
                    <w:sz w:val="24"/>
                  </w:rPr>
                  <w:instrText xml:space="preserve"> PAGE </w:instrText>
                </w:r>
                <w:r>
                  <w:fldChar w:fldCharType="separate"/>
                </w:r>
                <w:r w:rsidR="00951EB8">
                  <w:rPr>
                    <w:noProof/>
                    <w:sz w:val="24"/>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C3A"/>
    <w:multiLevelType w:val="hybridMultilevel"/>
    <w:tmpl w:val="C8748048"/>
    <w:lvl w:ilvl="0" w:tplc="F030F660">
      <w:start w:val="1"/>
      <w:numFmt w:val="lowerLetter"/>
      <w:lvlText w:val="%1)"/>
      <w:lvlJc w:val="left"/>
      <w:pPr>
        <w:ind w:left="302" w:hanging="327"/>
      </w:pPr>
      <w:rPr>
        <w:rFonts w:ascii="Times New Roman" w:eastAsia="Times New Roman" w:hAnsi="Times New Roman" w:cs="Times New Roman" w:hint="default"/>
        <w:w w:val="100"/>
        <w:sz w:val="28"/>
        <w:szCs w:val="28"/>
        <w:lang w:eastAsia="en-US" w:bidi="ar-SA"/>
      </w:rPr>
    </w:lvl>
    <w:lvl w:ilvl="1" w:tplc="61F461A8">
      <w:numFmt w:val="bullet"/>
      <w:lvlText w:val="•"/>
      <w:lvlJc w:val="left"/>
      <w:pPr>
        <w:ind w:left="1264" w:hanging="327"/>
      </w:pPr>
      <w:rPr>
        <w:rFonts w:hint="default"/>
        <w:lang w:eastAsia="en-US" w:bidi="ar-SA"/>
      </w:rPr>
    </w:lvl>
    <w:lvl w:ilvl="2" w:tplc="C26404D8">
      <w:numFmt w:val="bullet"/>
      <w:lvlText w:val="•"/>
      <w:lvlJc w:val="left"/>
      <w:pPr>
        <w:ind w:left="2229" w:hanging="327"/>
      </w:pPr>
      <w:rPr>
        <w:rFonts w:hint="default"/>
        <w:lang w:eastAsia="en-US" w:bidi="ar-SA"/>
      </w:rPr>
    </w:lvl>
    <w:lvl w:ilvl="3" w:tplc="1C7AC36E">
      <w:numFmt w:val="bullet"/>
      <w:lvlText w:val="•"/>
      <w:lvlJc w:val="left"/>
      <w:pPr>
        <w:ind w:left="3193" w:hanging="327"/>
      </w:pPr>
      <w:rPr>
        <w:rFonts w:hint="default"/>
        <w:lang w:eastAsia="en-US" w:bidi="ar-SA"/>
      </w:rPr>
    </w:lvl>
    <w:lvl w:ilvl="4" w:tplc="DC9E1578">
      <w:numFmt w:val="bullet"/>
      <w:lvlText w:val="•"/>
      <w:lvlJc w:val="left"/>
      <w:pPr>
        <w:ind w:left="4158" w:hanging="327"/>
      </w:pPr>
      <w:rPr>
        <w:rFonts w:hint="default"/>
        <w:lang w:eastAsia="en-US" w:bidi="ar-SA"/>
      </w:rPr>
    </w:lvl>
    <w:lvl w:ilvl="5" w:tplc="0DB05A4C">
      <w:numFmt w:val="bullet"/>
      <w:lvlText w:val="•"/>
      <w:lvlJc w:val="left"/>
      <w:pPr>
        <w:ind w:left="5123" w:hanging="327"/>
      </w:pPr>
      <w:rPr>
        <w:rFonts w:hint="default"/>
        <w:lang w:eastAsia="en-US" w:bidi="ar-SA"/>
      </w:rPr>
    </w:lvl>
    <w:lvl w:ilvl="6" w:tplc="6804B972">
      <w:numFmt w:val="bullet"/>
      <w:lvlText w:val="•"/>
      <w:lvlJc w:val="left"/>
      <w:pPr>
        <w:ind w:left="6087" w:hanging="327"/>
      </w:pPr>
      <w:rPr>
        <w:rFonts w:hint="default"/>
        <w:lang w:eastAsia="en-US" w:bidi="ar-SA"/>
      </w:rPr>
    </w:lvl>
    <w:lvl w:ilvl="7" w:tplc="E5BAADB8">
      <w:numFmt w:val="bullet"/>
      <w:lvlText w:val="•"/>
      <w:lvlJc w:val="left"/>
      <w:pPr>
        <w:ind w:left="7052" w:hanging="327"/>
      </w:pPr>
      <w:rPr>
        <w:rFonts w:hint="default"/>
        <w:lang w:eastAsia="en-US" w:bidi="ar-SA"/>
      </w:rPr>
    </w:lvl>
    <w:lvl w:ilvl="8" w:tplc="16F86FAA">
      <w:numFmt w:val="bullet"/>
      <w:lvlText w:val="•"/>
      <w:lvlJc w:val="left"/>
      <w:pPr>
        <w:ind w:left="8017" w:hanging="327"/>
      </w:pPr>
      <w:rPr>
        <w:rFonts w:hint="default"/>
        <w:lang w:eastAsia="en-US" w:bidi="ar-SA"/>
      </w:rPr>
    </w:lvl>
  </w:abstractNum>
  <w:abstractNum w:abstractNumId="1">
    <w:nsid w:val="15FD4BD5"/>
    <w:multiLevelType w:val="hybridMultilevel"/>
    <w:tmpl w:val="C40EDD72"/>
    <w:lvl w:ilvl="0" w:tplc="E6A614E4">
      <w:start w:val="1"/>
      <w:numFmt w:val="decimal"/>
      <w:lvlText w:val="%1."/>
      <w:lvlJc w:val="left"/>
      <w:pPr>
        <w:ind w:left="1148" w:hanging="281"/>
      </w:pPr>
      <w:rPr>
        <w:rFonts w:ascii="Times New Roman" w:eastAsia="Times New Roman" w:hAnsi="Times New Roman" w:cs="Times New Roman" w:hint="default"/>
        <w:b/>
        <w:bCs/>
        <w:w w:val="100"/>
        <w:sz w:val="28"/>
        <w:szCs w:val="28"/>
        <w:lang w:eastAsia="en-US" w:bidi="ar-SA"/>
      </w:rPr>
    </w:lvl>
    <w:lvl w:ilvl="1" w:tplc="ED56C08C">
      <w:numFmt w:val="bullet"/>
      <w:lvlText w:val="•"/>
      <w:lvlJc w:val="left"/>
      <w:pPr>
        <w:ind w:left="2020" w:hanging="281"/>
      </w:pPr>
      <w:rPr>
        <w:rFonts w:hint="default"/>
        <w:lang w:eastAsia="en-US" w:bidi="ar-SA"/>
      </w:rPr>
    </w:lvl>
    <w:lvl w:ilvl="2" w:tplc="485C70C8">
      <w:numFmt w:val="bullet"/>
      <w:lvlText w:val="•"/>
      <w:lvlJc w:val="left"/>
      <w:pPr>
        <w:ind w:left="2901" w:hanging="281"/>
      </w:pPr>
      <w:rPr>
        <w:rFonts w:hint="default"/>
        <w:lang w:eastAsia="en-US" w:bidi="ar-SA"/>
      </w:rPr>
    </w:lvl>
    <w:lvl w:ilvl="3" w:tplc="3F0E51E8">
      <w:numFmt w:val="bullet"/>
      <w:lvlText w:val="•"/>
      <w:lvlJc w:val="left"/>
      <w:pPr>
        <w:ind w:left="3781" w:hanging="281"/>
      </w:pPr>
      <w:rPr>
        <w:rFonts w:hint="default"/>
        <w:lang w:eastAsia="en-US" w:bidi="ar-SA"/>
      </w:rPr>
    </w:lvl>
    <w:lvl w:ilvl="4" w:tplc="B678CFA2">
      <w:numFmt w:val="bullet"/>
      <w:lvlText w:val="•"/>
      <w:lvlJc w:val="left"/>
      <w:pPr>
        <w:ind w:left="4662" w:hanging="281"/>
      </w:pPr>
      <w:rPr>
        <w:rFonts w:hint="default"/>
        <w:lang w:eastAsia="en-US" w:bidi="ar-SA"/>
      </w:rPr>
    </w:lvl>
    <w:lvl w:ilvl="5" w:tplc="FB741EB4">
      <w:numFmt w:val="bullet"/>
      <w:lvlText w:val="•"/>
      <w:lvlJc w:val="left"/>
      <w:pPr>
        <w:ind w:left="5543" w:hanging="281"/>
      </w:pPr>
      <w:rPr>
        <w:rFonts w:hint="default"/>
        <w:lang w:eastAsia="en-US" w:bidi="ar-SA"/>
      </w:rPr>
    </w:lvl>
    <w:lvl w:ilvl="6" w:tplc="58BECA36">
      <w:numFmt w:val="bullet"/>
      <w:lvlText w:val="•"/>
      <w:lvlJc w:val="left"/>
      <w:pPr>
        <w:ind w:left="6423" w:hanging="281"/>
      </w:pPr>
      <w:rPr>
        <w:rFonts w:hint="default"/>
        <w:lang w:eastAsia="en-US" w:bidi="ar-SA"/>
      </w:rPr>
    </w:lvl>
    <w:lvl w:ilvl="7" w:tplc="1F682464">
      <w:numFmt w:val="bullet"/>
      <w:lvlText w:val="•"/>
      <w:lvlJc w:val="left"/>
      <w:pPr>
        <w:ind w:left="7304" w:hanging="281"/>
      </w:pPr>
      <w:rPr>
        <w:rFonts w:hint="default"/>
        <w:lang w:eastAsia="en-US" w:bidi="ar-SA"/>
      </w:rPr>
    </w:lvl>
    <w:lvl w:ilvl="8" w:tplc="96F8521A">
      <w:numFmt w:val="bullet"/>
      <w:lvlText w:val="•"/>
      <w:lvlJc w:val="left"/>
      <w:pPr>
        <w:ind w:left="8185" w:hanging="281"/>
      </w:pPr>
      <w:rPr>
        <w:rFonts w:hint="default"/>
        <w:lang w:eastAsia="en-US" w:bidi="ar-SA"/>
      </w:rPr>
    </w:lvl>
  </w:abstractNum>
  <w:abstractNum w:abstractNumId="2">
    <w:nsid w:val="1F41447B"/>
    <w:multiLevelType w:val="hybridMultilevel"/>
    <w:tmpl w:val="C7B26ED2"/>
    <w:lvl w:ilvl="0" w:tplc="D36A4B00">
      <w:start w:val="1"/>
      <w:numFmt w:val="decimal"/>
      <w:lvlText w:val="%1."/>
      <w:lvlJc w:val="left"/>
      <w:pPr>
        <w:ind w:left="1148" w:hanging="281"/>
      </w:pPr>
      <w:rPr>
        <w:rFonts w:ascii="Times New Roman" w:eastAsia="Times New Roman" w:hAnsi="Times New Roman" w:cs="Times New Roman" w:hint="default"/>
        <w:b/>
        <w:bCs/>
        <w:w w:val="100"/>
        <w:sz w:val="28"/>
        <w:szCs w:val="28"/>
        <w:lang w:eastAsia="en-US" w:bidi="ar-SA"/>
      </w:rPr>
    </w:lvl>
    <w:lvl w:ilvl="1" w:tplc="987E9B4E">
      <w:numFmt w:val="bullet"/>
      <w:lvlText w:val="•"/>
      <w:lvlJc w:val="left"/>
      <w:pPr>
        <w:ind w:left="2020" w:hanging="281"/>
      </w:pPr>
      <w:rPr>
        <w:rFonts w:hint="default"/>
        <w:lang w:eastAsia="en-US" w:bidi="ar-SA"/>
      </w:rPr>
    </w:lvl>
    <w:lvl w:ilvl="2" w:tplc="67DAA222">
      <w:numFmt w:val="bullet"/>
      <w:lvlText w:val="•"/>
      <w:lvlJc w:val="left"/>
      <w:pPr>
        <w:ind w:left="2901" w:hanging="281"/>
      </w:pPr>
      <w:rPr>
        <w:rFonts w:hint="default"/>
        <w:lang w:eastAsia="en-US" w:bidi="ar-SA"/>
      </w:rPr>
    </w:lvl>
    <w:lvl w:ilvl="3" w:tplc="7B9EE760">
      <w:numFmt w:val="bullet"/>
      <w:lvlText w:val="•"/>
      <w:lvlJc w:val="left"/>
      <w:pPr>
        <w:ind w:left="3781" w:hanging="281"/>
      </w:pPr>
      <w:rPr>
        <w:rFonts w:hint="default"/>
        <w:lang w:eastAsia="en-US" w:bidi="ar-SA"/>
      </w:rPr>
    </w:lvl>
    <w:lvl w:ilvl="4" w:tplc="F5C406B0">
      <w:numFmt w:val="bullet"/>
      <w:lvlText w:val="•"/>
      <w:lvlJc w:val="left"/>
      <w:pPr>
        <w:ind w:left="4662" w:hanging="281"/>
      </w:pPr>
      <w:rPr>
        <w:rFonts w:hint="default"/>
        <w:lang w:eastAsia="en-US" w:bidi="ar-SA"/>
      </w:rPr>
    </w:lvl>
    <w:lvl w:ilvl="5" w:tplc="FAC02920">
      <w:numFmt w:val="bullet"/>
      <w:lvlText w:val="•"/>
      <w:lvlJc w:val="left"/>
      <w:pPr>
        <w:ind w:left="5543" w:hanging="281"/>
      </w:pPr>
      <w:rPr>
        <w:rFonts w:hint="default"/>
        <w:lang w:eastAsia="en-US" w:bidi="ar-SA"/>
      </w:rPr>
    </w:lvl>
    <w:lvl w:ilvl="6" w:tplc="F354A574">
      <w:numFmt w:val="bullet"/>
      <w:lvlText w:val="•"/>
      <w:lvlJc w:val="left"/>
      <w:pPr>
        <w:ind w:left="6423" w:hanging="281"/>
      </w:pPr>
      <w:rPr>
        <w:rFonts w:hint="default"/>
        <w:lang w:eastAsia="en-US" w:bidi="ar-SA"/>
      </w:rPr>
    </w:lvl>
    <w:lvl w:ilvl="7" w:tplc="C6BEF934">
      <w:numFmt w:val="bullet"/>
      <w:lvlText w:val="•"/>
      <w:lvlJc w:val="left"/>
      <w:pPr>
        <w:ind w:left="7304" w:hanging="281"/>
      </w:pPr>
      <w:rPr>
        <w:rFonts w:hint="default"/>
        <w:lang w:eastAsia="en-US" w:bidi="ar-SA"/>
      </w:rPr>
    </w:lvl>
    <w:lvl w:ilvl="8" w:tplc="E98C2718">
      <w:numFmt w:val="bullet"/>
      <w:lvlText w:val="•"/>
      <w:lvlJc w:val="left"/>
      <w:pPr>
        <w:ind w:left="8185" w:hanging="281"/>
      </w:pPr>
      <w:rPr>
        <w:rFonts w:hint="default"/>
        <w:lang w:eastAsia="en-US" w:bidi="ar-SA"/>
      </w:rPr>
    </w:lvl>
  </w:abstractNum>
  <w:abstractNum w:abstractNumId="3">
    <w:nsid w:val="218F2366"/>
    <w:multiLevelType w:val="hybridMultilevel"/>
    <w:tmpl w:val="4CC8222A"/>
    <w:lvl w:ilvl="0" w:tplc="EE3C1394">
      <w:numFmt w:val="bullet"/>
      <w:lvlText w:val="-"/>
      <w:lvlJc w:val="left"/>
      <w:pPr>
        <w:ind w:left="302" w:hanging="195"/>
      </w:pPr>
      <w:rPr>
        <w:rFonts w:ascii="Times New Roman" w:eastAsia="Times New Roman" w:hAnsi="Times New Roman" w:cs="Times New Roman" w:hint="default"/>
        <w:w w:val="98"/>
        <w:sz w:val="28"/>
        <w:szCs w:val="28"/>
        <w:lang w:eastAsia="en-US" w:bidi="ar-SA"/>
      </w:rPr>
    </w:lvl>
    <w:lvl w:ilvl="1" w:tplc="961C2050">
      <w:numFmt w:val="bullet"/>
      <w:lvlText w:val="•"/>
      <w:lvlJc w:val="left"/>
      <w:pPr>
        <w:ind w:left="1264" w:hanging="195"/>
      </w:pPr>
      <w:rPr>
        <w:rFonts w:hint="default"/>
        <w:lang w:eastAsia="en-US" w:bidi="ar-SA"/>
      </w:rPr>
    </w:lvl>
    <w:lvl w:ilvl="2" w:tplc="0C6AC3AE">
      <w:numFmt w:val="bullet"/>
      <w:lvlText w:val="•"/>
      <w:lvlJc w:val="left"/>
      <w:pPr>
        <w:ind w:left="2229" w:hanging="195"/>
      </w:pPr>
      <w:rPr>
        <w:rFonts w:hint="default"/>
        <w:lang w:eastAsia="en-US" w:bidi="ar-SA"/>
      </w:rPr>
    </w:lvl>
    <w:lvl w:ilvl="3" w:tplc="6C4AD42A">
      <w:numFmt w:val="bullet"/>
      <w:lvlText w:val="•"/>
      <w:lvlJc w:val="left"/>
      <w:pPr>
        <w:ind w:left="3193" w:hanging="195"/>
      </w:pPr>
      <w:rPr>
        <w:rFonts w:hint="default"/>
        <w:lang w:eastAsia="en-US" w:bidi="ar-SA"/>
      </w:rPr>
    </w:lvl>
    <w:lvl w:ilvl="4" w:tplc="016CD138">
      <w:numFmt w:val="bullet"/>
      <w:lvlText w:val="•"/>
      <w:lvlJc w:val="left"/>
      <w:pPr>
        <w:ind w:left="4158" w:hanging="195"/>
      </w:pPr>
      <w:rPr>
        <w:rFonts w:hint="default"/>
        <w:lang w:eastAsia="en-US" w:bidi="ar-SA"/>
      </w:rPr>
    </w:lvl>
    <w:lvl w:ilvl="5" w:tplc="E5360D36">
      <w:numFmt w:val="bullet"/>
      <w:lvlText w:val="•"/>
      <w:lvlJc w:val="left"/>
      <w:pPr>
        <w:ind w:left="5123" w:hanging="195"/>
      </w:pPr>
      <w:rPr>
        <w:rFonts w:hint="default"/>
        <w:lang w:eastAsia="en-US" w:bidi="ar-SA"/>
      </w:rPr>
    </w:lvl>
    <w:lvl w:ilvl="6" w:tplc="3168AA16">
      <w:numFmt w:val="bullet"/>
      <w:lvlText w:val="•"/>
      <w:lvlJc w:val="left"/>
      <w:pPr>
        <w:ind w:left="6087" w:hanging="195"/>
      </w:pPr>
      <w:rPr>
        <w:rFonts w:hint="default"/>
        <w:lang w:eastAsia="en-US" w:bidi="ar-SA"/>
      </w:rPr>
    </w:lvl>
    <w:lvl w:ilvl="7" w:tplc="882C6168">
      <w:numFmt w:val="bullet"/>
      <w:lvlText w:val="•"/>
      <w:lvlJc w:val="left"/>
      <w:pPr>
        <w:ind w:left="7052" w:hanging="195"/>
      </w:pPr>
      <w:rPr>
        <w:rFonts w:hint="default"/>
        <w:lang w:eastAsia="en-US" w:bidi="ar-SA"/>
      </w:rPr>
    </w:lvl>
    <w:lvl w:ilvl="8" w:tplc="343C5A88">
      <w:numFmt w:val="bullet"/>
      <w:lvlText w:val="•"/>
      <w:lvlJc w:val="left"/>
      <w:pPr>
        <w:ind w:left="8017" w:hanging="195"/>
      </w:pPr>
      <w:rPr>
        <w:rFonts w:hint="default"/>
        <w:lang w:eastAsia="en-US" w:bidi="ar-SA"/>
      </w:rPr>
    </w:lvl>
  </w:abstractNum>
  <w:abstractNum w:abstractNumId="4">
    <w:nsid w:val="3A756565"/>
    <w:multiLevelType w:val="hybridMultilevel"/>
    <w:tmpl w:val="56BAA010"/>
    <w:lvl w:ilvl="0" w:tplc="EF8A40E2">
      <w:start w:val="1"/>
      <w:numFmt w:val="upperRoman"/>
      <w:lvlText w:val="%1."/>
      <w:lvlJc w:val="left"/>
      <w:pPr>
        <w:ind w:left="1187" w:hanging="320"/>
      </w:pPr>
      <w:rPr>
        <w:rFonts w:ascii="Times New Roman" w:eastAsia="Times New Roman" w:hAnsi="Times New Roman" w:cs="Times New Roman" w:hint="default"/>
        <w:b/>
        <w:bCs/>
        <w:w w:val="100"/>
        <w:sz w:val="28"/>
        <w:szCs w:val="28"/>
        <w:lang w:eastAsia="en-US" w:bidi="ar-SA"/>
      </w:rPr>
    </w:lvl>
    <w:lvl w:ilvl="1" w:tplc="72127956">
      <w:start w:val="1"/>
      <w:numFmt w:val="decimal"/>
      <w:lvlText w:val="%2."/>
      <w:lvlJc w:val="left"/>
      <w:pPr>
        <w:ind w:left="1148" w:hanging="281"/>
      </w:pPr>
      <w:rPr>
        <w:rFonts w:ascii="Times New Roman" w:eastAsia="Times New Roman" w:hAnsi="Times New Roman" w:cs="Times New Roman" w:hint="default"/>
        <w:b/>
        <w:bCs/>
        <w:w w:val="100"/>
        <w:sz w:val="28"/>
        <w:szCs w:val="28"/>
        <w:lang w:eastAsia="en-US" w:bidi="ar-SA"/>
      </w:rPr>
    </w:lvl>
    <w:lvl w:ilvl="2" w:tplc="6F2C7D82">
      <w:numFmt w:val="bullet"/>
      <w:lvlText w:val="•"/>
      <w:lvlJc w:val="left"/>
      <w:pPr>
        <w:ind w:left="2154" w:hanging="281"/>
      </w:pPr>
      <w:rPr>
        <w:rFonts w:hint="default"/>
        <w:lang w:eastAsia="en-US" w:bidi="ar-SA"/>
      </w:rPr>
    </w:lvl>
    <w:lvl w:ilvl="3" w:tplc="7DE2DB12">
      <w:numFmt w:val="bullet"/>
      <w:lvlText w:val="•"/>
      <w:lvlJc w:val="left"/>
      <w:pPr>
        <w:ind w:left="3128" w:hanging="281"/>
      </w:pPr>
      <w:rPr>
        <w:rFonts w:hint="default"/>
        <w:lang w:eastAsia="en-US" w:bidi="ar-SA"/>
      </w:rPr>
    </w:lvl>
    <w:lvl w:ilvl="4" w:tplc="F5AC4F96">
      <w:numFmt w:val="bullet"/>
      <w:lvlText w:val="•"/>
      <w:lvlJc w:val="left"/>
      <w:pPr>
        <w:ind w:left="4102" w:hanging="281"/>
      </w:pPr>
      <w:rPr>
        <w:rFonts w:hint="default"/>
        <w:lang w:eastAsia="en-US" w:bidi="ar-SA"/>
      </w:rPr>
    </w:lvl>
    <w:lvl w:ilvl="5" w:tplc="C4685738">
      <w:numFmt w:val="bullet"/>
      <w:lvlText w:val="•"/>
      <w:lvlJc w:val="left"/>
      <w:pPr>
        <w:ind w:left="5076" w:hanging="281"/>
      </w:pPr>
      <w:rPr>
        <w:rFonts w:hint="default"/>
        <w:lang w:eastAsia="en-US" w:bidi="ar-SA"/>
      </w:rPr>
    </w:lvl>
    <w:lvl w:ilvl="6" w:tplc="51629C2C">
      <w:numFmt w:val="bullet"/>
      <w:lvlText w:val="•"/>
      <w:lvlJc w:val="left"/>
      <w:pPr>
        <w:ind w:left="6050" w:hanging="281"/>
      </w:pPr>
      <w:rPr>
        <w:rFonts w:hint="default"/>
        <w:lang w:eastAsia="en-US" w:bidi="ar-SA"/>
      </w:rPr>
    </w:lvl>
    <w:lvl w:ilvl="7" w:tplc="B784F37C">
      <w:numFmt w:val="bullet"/>
      <w:lvlText w:val="•"/>
      <w:lvlJc w:val="left"/>
      <w:pPr>
        <w:ind w:left="7024" w:hanging="281"/>
      </w:pPr>
      <w:rPr>
        <w:rFonts w:hint="default"/>
        <w:lang w:eastAsia="en-US" w:bidi="ar-SA"/>
      </w:rPr>
    </w:lvl>
    <w:lvl w:ilvl="8" w:tplc="671C204C">
      <w:numFmt w:val="bullet"/>
      <w:lvlText w:val="•"/>
      <w:lvlJc w:val="left"/>
      <w:pPr>
        <w:ind w:left="7998" w:hanging="281"/>
      </w:pPr>
      <w:rPr>
        <w:rFonts w:hint="default"/>
        <w:lang w:eastAsia="en-US" w:bidi="ar-SA"/>
      </w:rPr>
    </w:lvl>
  </w:abstractNum>
  <w:abstractNum w:abstractNumId="5">
    <w:nsid w:val="477810E8"/>
    <w:multiLevelType w:val="hybridMultilevel"/>
    <w:tmpl w:val="A8B254A4"/>
    <w:lvl w:ilvl="0" w:tplc="79C0386C">
      <w:start w:val="1"/>
      <w:numFmt w:val="decimal"/>
      <w:lvlText w:val="%1."/>
      <w:lvlJc w:val="left"/>
      <w:pPr>
        <w:ind w:left="1148" w:hanging="281"/>
      </w:pPr>
      <w:rPr>
        <w:rFonts w:ascii="Times New Roman" w:eastAsia="Times New Roman" w:hAnsi="Times New Roman" w:cs="Times New Roman" w:hint="default"/>
        <w:b/>
        <w:bCs/>
        <w:w w:val="100"/>
        <w:sz w:val="28"/>
        <w:szCs w:val="28"/>
        <w:lang w:eastAsia="en-US" w:bidi="ar-SA"/>
      </w:rPr>
    </w:lvl>
    <w:lvl w:ilvl="1" w:tplc="D37240F2">
      <w:numFmt w:val="bullet"/>
      <w:lvlText w:val="•"/>
      <w:lvlJc w:val="left"/>
      <w:pPr>
        <w:ind w:left="2020" w:hanging="281"/>
      </w:pPr>
      <w:rPr>
        <w:rFonts w:hint="default"/>
        <w:lang w:eastAsia="en-US" w:bidi="ar-SA"/>
      </w:rPr>
    </w:lvl>
    <w:lvl w:ilvl="2" w:tplc="EC6471D0">
      <w:numFmt w:val="bullet"/>
      <w:lvlText w:val="•"/>
      <w:lvlJc w:val="left"/>
      <w:pPr>
        <w:ind w:left="2901" w:hanging="281"/>
      </w:pPr>
      <w:rPr>
        <w:rFonts w:hint="default"/>
        <w:lang w:eastAsia="en-US" w:bidi="ar-SA"/>
      </w:rPr>
    </w:lvl>
    <w:lvl w:ilvl="3" w:tplc="99F8348A">
      <w:numFmt w:val="bullet"/>
      <w:lvlText w:val="•"/>
      <w:lvlJc w:val="left"/>
      <w:pPr>
        <w:ind w:left="3781" w:hanging="281"/>
      </w:pPr>
      <w:rPr>
        <w:rFonts w:hint="default"/>
        <w:lang w:eastAsia="en-US" w:bidi="ar-SA"/>
      </w:rPr>
    </w:lvl>
    <w:lvl w:ilvl="4" w:tplc="01740E9C">
      <w:numFmt w:val="bullet"/>
      <w:lvlText w:val="•"/>
      <w:lvlJc w:val="left"/>
      <w:pPr>
        <w:ind w:left="4662" w:hanging="281"/>
      </w:pPr>
      <w:rPr>
        <w:rFonts w:hint="default"/>
        <w:lang w:eastAsia="en-US" w:bidi="ar-SA"/>
      </w:rPr>
    </w:lvl>
    <w:lvl w:ilvl="5" w:tplc="C7D0EBC6">
      <w:numFmt w:val="bullet"/>
      <w:lvlText w:val="•"/>
      <w:lvlJc w:val="left"/>
      <w:pPr>
        <w:ind w:left="5543" w:hanging="281"/>
      </w:pPr>
      <w:rPr>
        <w:rFonts w:hint="default"/>
        <w:lang w:eastAsia="en-US" w:bidi="ar-SA"/>
      </w:rPr>
    </w:lvl>
    <w:lvl w:ilvl="6" w:tplc="CC846C50">
      <w:numFmt w:val="bullet"/>
      <w:lvlText w:val="•"/>
      <w:lvlJc w:val="left"/>
      <w:pPr>
        <w:ind w:left="6423" w:hanging="281"/>
      </w:pPr>
      <w:rPr>
        <w:rFonts w:hint="default"/>
        <w:lang w:eastAsia="en-US" w:bidi="ar-SA"/>
      </w:rPr>
    </w:lvl>
    <w:lvl w:ilvl="7" w:tplc="930833D6">
      <w:numFmt w:val="bullet"/>
      <w:lvlText w:val="•"/>
      <w:lvlJc w:val="left"/>
      <w:pPr>
        <w:ind w:left="7304" w:hanging="281"/>
      </w:pPr>
      <w:rPr>
        <w:rFonts w:hint="default"/>
        <w:lang w:eastAsia="en-US" w:bidi="ar-SA"/>
      </w:rPr>
    </w:lvl>
    <w:lvl w:ilvl="8" w:tplc="F12E0D40">
      <w:numFmt w:val="bullet"/>
      <w:lvlText w:val="•"/>
      <w:lvlJc w:val="left"/>
      <w:pPr>
        <w:ind w:left="8185" w:hanging="281"/>
      </w:pPr>
      <w:rPr>
        <w:rFonts w:hint="default"/>
        <w:lang w:eastAsia="en-US" w:bidi="ar-SA"/>
      </w:rPr>
    </w:lvl>
  </w:abstractNum>
  <w:abstractNum w:abstractNumId="6">
    <w:nsid w:val="4A142CCA"/>
    <w:multiLevelType w:val="hybridMultilevel"/>
    <w:tmpl w:val="C5BEB552"/>
    <w:lvl w:ilvl="0" w:tplc="A6EAC880">
      <w:numFmt w:val="bullet"/>
      <w:lvlText w:val="-"/>
      <w:lvlJc w:val="left"/>
      <w:pPr>
        <w:ind w:left="339" w:hanging="140"/>
      </w:pPr>
      <w:rPr>
        <w:rFonts w:ascii="Times New Roman" w:eastAsia="Times New Roman" w:hAnsi="Times New Roman" w:cs="Times New Roman" w:hint="default"/>
        <w:w w:val="99"/>
        <w:sz w:val="24"/>
        <w:szCs w:val="24"/>
        <w:lang w:eastAsia="en-US" w:bidi="ar-SA"/>
      </w:rPr>
    </w:lvl>
    <w:lvl w:ilvl="1" w:tplc="543E66BE">
      <w:numFmt w:val="bullet"/>
      <w:lvlText w:val="•"/>
      <w:lvlJc w:val="left"/>
      <w:pPr>
        <w:ind w:left="793" w:hanging="140"/>
      </w:pPr>
      <w:rPr>
        <w:rFonts w:hint="default"/>
        <w:lang w:eastAsia="en-US" w:bidi="ar-SA"/>
      </w:rPr>
    </w:lvl>
    <w:lvl w:ilvl="2" w:tplc="0C08F9C0">
      <w:numFmt w:val="bullet"/>
      <w:lvlText w:val="•"/>
      <w:lvlJc w:val="left"/>
      <w:pPr>
        <w:ind w:left="1246" w:hanging="140"/>
      </w:pPr>
      <w:rPr>
        <w:rFonts w:hint="default"/>
        <w:lang w:eastAsia="en-US" w:bidi="ar-SA"/>
      </w:rPr>
    </w:lvl>
    <w:lvl w:ilvl="3" w:tplc="ED6830F2">
      <w:numFmt w:val="bullet"/>
      <w:lvlText w:val="•"/>
      <w:lvlJc w:val="left"/>
      <w:pPr>
        <w:ind w:left="1700" w:hanging="140"/>
      </w:pPr>
      <w:rPr>
        <w:rFonts w:hint="default"/>
        <w:lang w:eastAsia="en-US" w:bidi="ar-SA"/>
      </w:rPr>
    </w:lvl>
    <w:lvl w:ilvl="4" w:tplc="2BE4406E">
      <w:numFmt w:val="bullet"/>
      <w:lvlText w:val="•"/>
      <w:lvlJc w:val="left"/>
      <w:pPr>
        <w:ind w:left="2153" w:hanging="140"/>
      </w:pPr>
      <w:rPr>
        <w:rFonts w:hint="default"/>
        <w:lang w:eastAsia="en-US" w:bidi="ar-SA"/>
      </w:rPr>
    </w:lvl>
    <w:lvl w:ilvl="5" w:tplc="4418D54C">
      <w:numFmt w:val="bullet"/>
      <w:lvlText w:val="•"/>
      <w:lvlJc w:val="left"/>
      <w:pPr>
        <w:ind w:left="2607" w:hanging="140"/>
      </w:pPr>
      <w:rPr>
        <w:rFonts w:hint="default"/>
        <w:lang w:eastAsia="en-US" w:bidi="ar-SA"/>
      </w:rPr>
    </w:lvl>
    <w:lvl w:ilvl="6" w:tplc="4BC63A7A">
      <w:numFmt w:val="bullet"/>
      <w:lvlText w:val="•"/>
      <w:lvlJc w:val="left"/>
      <w:pPr>
        <w:ind w:left="3060" w:hanging="140"/>
      </w:pPr>
      <w:rPr>
        <w:rFonts w:hint="default"/>
        <w:lang w:eastAsia="en-US" w:bidi="ar-SA"/>
      </w:rPr>
    </w:lvl>
    <w:lvl w:ilvl="7" w:tplc="E5CC7F80">
      <w:numFmt w:val="bullet"/>
      <w:lvlText w:val="•"/>
      <w:lvlJc w:val="left"/>
      <w:pPr>
        <w:ind w:left="3513" w:hanging="140"/>
      </w:pPr>
      <w:rPr>
        <w:rFonts w:hint="default"/>
        <w:lang w:eastAsia="en-US" w:bidi="ar-SA"/>
      </w:rPr>
    </w:lvl>
    <w:lvl w:ilvl="8" w:tplc="BA9EF86C">
      <w:numFmt w:val="bullet"/>
      <w:lvlText w:val="•"/>
      <w:lvlJc w:val="left"/>
      <w:pPr>
        <w:ind w:left="3967" w:hanging="140"/>
      </w:pPr>
      <w:rPr>
        <w:rFonts w:hint="default"/>
        <w:lang w:eastAsia="en-US" w:bidi="ar-SA"/>
      </w:rPr>
    </w:lvl>
  </w:abstractNum>
  <w:abstractNum w:abstractNumId="7">
    <w:nsid w:val="54AF123F"/>
    <w:multiLevelType w:val="hybridMultilevel"/>
    <w:tmpl w:val="5AA00AD4"/>
    <w:lvl w:ilvl="0" w:tplc="CAA49C26">
      <w:start w:val="1"/>
      <w:numFmt w:val="lowerLetter"/>
      <w:lvlText w:val="%1)"/>
      <w:lvlJc w:val="left"/>
      <w:pPr>
        <w:ind w:left="302" w:hanging="305"/>
      </w:pPr>
      <w:rPr>
        <w:rFonts w:ascii="Times New Roman" w:eastAsia="Times New Roman" w:hAnsi="Times New Roman" w:cs="Times New Roman" w:hint="default"/>
        <w:w w:val="100"/>
        <w:sz w:val="28"/>
        <w:szCs w:val="28"/>
        <w:lang w:eastAsia="en-US" w:bidi="ar-SA"/>
      </w:rPr>
    </w:lvl>
    <w:lvl w:ilvl="1" w:tplc="CA38763A">
      <w:numFmt w:val="bullet"/>
      <w:lvlText w:val="•"/>
      <w:lvlJc w:val="left"/>
      <w:pPr>
        <w:ind w:left="1264" w:hanging="305"/>
      </w:pPr>
      <w:rPr>
        <w:rFonts w:hint="default"/>
        <w:lang w:eastAsia="en-US" w:bidi="ar-SA"/>
      </w:rPr>
    </w:lvl>
    <w:lvl w:ilvl="2" w:tplc="EBD27160">
      <w:numFmt w:val="bullet"/>
      <w:lvlText w:val="•"/>
      <w:lvlJc w:val="left"/>
      <w:pPr>
        <w:ind w:left="2229" w:hanging="305"/>
      </w:pPr>
      <w:rPr>
        <w:rFonts w:hint="default"/>
        <w:lang w:eastAsia="en-US" w:bidi="ar-SA"/>
      </w:rPr>
    </w:lvl>
    <w:lvl w:ilvl="3" w:tplc="0EAE669A">
      <w:numFmt w:val="bullet"/>
      <w:lvlText w:val="•"/>
      <w:lvlJc w:val="left"/>
      <w:pPr>
        <w:ind w:left="3193" w:hanging="305"/>
      </w:pPr>
      <w:rPr>
        <w:rFonts w:hint="default"/>
        <w:lang w:eastAsia="en-US" w:bidi="ar-SA"/>
      </w:rPr>
    </w:lvl>
    <w:lvl w:ilvl="4" w:tplc="8AA671A0">
      <w:numFmt w:val="bullet"/>
      <w:lvlText w:val="•"/>
      <w:lvlJc w:val="left"/>
      <w:pPr>
        <w:ind w:left="4158" w:hanging="305"/>
      </w:pPr>
      <w:rPr>
        <w:rFonts w:hint="default"/>
        <w:lang w:eastAsia="en-US" w:bidi="ar-SA"/>
      </w:rPr>
    </w:lvl>
    <w:lvl w:ilvl="5" w:tplc="7AE66BE2">
      <w:numFmt w:val="bullet"/>
      <w:lvlText w:val="•"/>
      <w:lvlJc w:val="left"/>
      <w:pPr>
        <w:ind w:left="5123" w:hanging="305"/>
      </w:pPr>
      <w:rPr>
        <w:rFonts w:hint="default"/>
        <w:lang w:eastAsia="en-US" w:bidi="ar-SA"/>
      </w:rPr>
    </w:lvl>
    <w:lvl w:ilvl="6" w:tplc="26B2CCDE">
      <w:numFmt w:val="bullet"/>
      <w:lvlText w:val="•"/>
      <w:lvlJc w:val="left"/>
      <w:pPr>
        <w:ind w:left="6087" w:hanging="305"/>
      </w:pPr>
      <w:rPr>
        <w:rFonts w:hint="default"/>
        <w:lang w:eastAsia="en-US" w:bidi="ar-SA"/>
      </w:rPr>
    </w:lvl>
    <w:lvl w:ilvl="7" w:tplc="F2761D30">
      <w:numFmt w:val="bullet"/>
      <w:lvlText w:val="•"/>
      <w:lvlJc w:val="left"/>
      <w:pPr>
        <w:ind w:left="7052" w:hanging="305"/>
      </w:pPr>
      <w:rPr>
        <w:rFonts w:hint="default"/>
        <w:lang w:eastAsia="en-US" w:bidi="ar-SA"/>
      </w:rPr>
    </w:lvl>
    <w:lvl w:ilvl="8" w:tplc="0EC88942">
      <w:numFmt w:val="bullet"/>
      <w:lvlText w:val="•"/>
      <w:lvlJc w:val="left"/>
      <w:pPr>
        <w:ind w:left="8017" w:hanging="305"/>
      </w:pPr>
      <w:rPr>
        <w:rFonts w:hint="default"/>
        <w:lang w:eastAsia="en-US" w:bidi="ar-SA"/>
      </w:rPr>
    </w:lvl>
  </w:abstractNum>
  <w:abstractNum w:abstractNumId="8">
    <w:nsid w:val="751150EB"/>
    <w:multiLevelType w:val="hybridMultilevel"/>
    <w:tmpl w:val="03E0F1CE"/>
    <w:lvl w:ilvl="0" w:tplc="F626B784">
      <w:start w:val="1"/>
      <w:numFmt w:val="decimal"/>
      <w:lvlText w:val="%1."/>
      <w:lvlJc w:val="left"/>
      <w:pPr>
        <w:ind w:left="302" w:hanging="286"/>
      </w:pPr>
      <w:rPr>
        <w:rFonts w:ascii="Times New Roman" w:eastAsia="Times New Roman" w:hAnsi="Times New Roman" w:cs="Times New Roman" w:hint="default"/>
        <w:b/>
        <w:bCs/>
        <w:spacing w:val="0"/>
        <w:w w:val="100"/>
        <w:sz w:val="28"/>
        <w:szCs w:val="28"/>
        <w:lang w:eastAsia="en-US" w:bidi="ar-SA"/>
      </w:rPr>
    </w:lvl>
    <w:lvl w:ilvl="1" w:tplc="F72037B6">
      <w:numFmt w:val="bullet"/>
      <w:lvlText w:val="•"/>
      <w:lvlJc w:val="left"/>
      <w:pPr>
        <w:ind w:left="1264" w:hanging="286"/>
      </w:pPr>
      <w:rPr>
        <w:rFonts w:hint="default"/>
        <w:lang w:eastAsia="en-US" w:bidi="ar-SA"/>
      </w:rPr>
    </w:lvl>
    <w:lvl w:ilvl="2" w:tplc="D406829E">
      <w:numFmt w:val="bullet"/>
      <w:lvlText w:val="•"/>
      <w:lvlJc w:val="left"/>
      <w:pPr>
        <w:ind w:left="2229" w:hanging="286"/>
      </w:pPr>
      <w:rPr>
        <w:rFonts w:hint="default"/>
        <w:lang w:eastAsia="en-US" w:bidi="ar-SA"/>
      </w:rPr>
    </w:lvl>
    <w:lvl w:ilvl="3" w:tplc="5B0C715E">
      <w:numFmt w:val="bullet"/>
      <w:lvlText w:val="•"/>
      <w:lvlJc w:val="left"/>
      <w:pPr>
        <w:ind w:left="3193" w:hanging="286"/>
      </w:pPr>
      <w:rPr>
        <w:rFonts w:hint="default"/>
        <w:lang w:eastAsia="en-US" w:bidi="ar-SA"/>
      </w:rPr>
    </w:lvl>
    <w:lvl w:ilvl="4" w:tplc="BE1233C8">
      <w:numFmt w:val="bullet"/>
      <w:lvlText w:val="•"/>
      <w:lvlJc w:val="left"/>
      <w:pPr>
        <w:ind w:left="4158" w:hanging="286"/>
      </w:pPr>
      <w:rPr>
        <w:rFonts w:hint="default"/>
        <w:lang w:eastAsia="en-US" w:bidi="ar-SA"/>
      </w:rPr>
    </w:lvl>
    <w:lvl w:ilvl="5" w:tplc="0938F698">
      <w:numFmt w:val="bullet"/>
      <w:lvlText w:val="•"/>
      <w:lvlJc w:val="left"/>
      <w:pPr>
        <w:ind w:left="5123" w:hanging="286"/>
      </w:pPr>
      <w:rPr>
        <w:rFonts w:hint="default"/>
        <w:lang w:eastAsia="en-US" w:bidi="ar-SA"/>
      </w:rPr>
    </w:lvl>
    <w:lvl w:ilvl="6" w:tplc="AAA62B32">
      <w:numFmt w:val="bullet"/>
      <w:lvlText w:val="•"/>
      <w:lvlJc w:val="left"/>
      <w:pPr>
        <w:ind w:left="6087" w:hanging="286"/>
      </w:pPr>
      <w:rPr>
        <w:rFonts w:hint="default"/>
        <w:lang w:eastAsia="en-US" w:bidi="ar-SA"/>
      </w:rPr>
    </w:lvl>
    <w:lvl w:ilvl="7" w:tplc="792E7A42">
      <w:numFmt w:val="bullet"/>
      <w:lvlText w:val="•"/>
      <w:lvlJc w:val="left"/>
      <w:pPr>
        <w:ind w:left="7052" w:hanging="286"/>
      </w:pPr>
      <w:rPr>
        <w:rFonts w:hint="default"/>
        <w:lang w:eastAsia="en-US" w:bidi="ar-SA"/>
      </w:rPr>
    </w:lvl>
    <w:lvl w:ilvl="8" w:tplc="99302F50">
      <w:numFmt w:val="bullet"/>
      <w:lvlText w:val="•"/>
      <w:lvlJc w:val="left"/>
      <w:pPr>
        <w:ind w:left="8017" w:hanging="286"/>
      </w:pPr>
      <w:rPr>
        <w:rFonts w:hint="default"/>
        <w:lang w:eastAsia="en-US" w:bidi="ar-SA"/>
      </w:rPr>
    </w:lvl>
  </w:abstractNum>
  <w:num w:numId="1">
    <w:abstractNumId w:val="6"/>
  </w:num>
  <w:num w:numId="2">
    <w:abstractNumId w:val="8"/>
  </w:num>
  <w:num w:numId="3">
    <w:abstractNumId w:val="5"/>
  </w:num>
  <w:num w:numId="4">
    <w:abstractNumId w:val="7"/>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018EC"/>
    <w:rsid w:val="000A5138"/>
    <w:rsid w:val="001F37A7"/>
    <w:rsid w:val="0027286C"/>
    <w:rsid w:val="002C4A45"/>
    <w:rsid w:val="00391A3A"/>
    <w:rsid w:val="003A2513"/>
    <w:rsid w:val="003A52A9"/>
    <w:rsid w:val="00477A22"/>
    <w:rsid w:val="004F1E73"/>
    <w:rsid w:val="004F43FD"/>
    <w:rsid w:val="00536F02"/>
    <w:rsid w:val="0061587A"/>
    <w:rsid w:val="006744BB"/>
    <w:rsid w:val="00716CCB"/>
    <w:rsid w:val="0079478D"/>
    <w:rsid w:val="007F70D7"/>
    <w:rsid w:val="00951EB8"/>
    <w:rsid w:val="00997B87"/>
    <w:rsid w:val="009F0B2E"/>
    <w:rsid w:val="00A3750D"/>
    <w:rsid w:val="00AB3AE9"/>
    <w:rsid w:val="00B50788"/>
    <w:rsid w:val="00BC510F"/>
    <w:rsid w:val="00BF29B2"/>
    <w:rsid w:val="00C842C2"/>
    <w:rsid w:val="00CD5CD4"/>
    <w:rsid w:val="00CF068F"/>
    <w:rsid w:val="00D018EC"/>
    <w:rsid w:val="00D51A34"/>
    <w:rsid w:val="00DD396F"/>
    <w:rsid w:val="00E330C6"/>
    <w:rsid w:val="00E422FD"/>
    <w:rsid w:val="00EA6EFC"/>
    <w:rsid w:val="00FE5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18EC"/>
    <w:rPr>
      <w:rFonts w:ascii="Times New Roman" w:eastAsia="Times New Roman" w:hAnsi="Times New Roman" w:cs="Times New Roman"/>
      <w:lang/>
    </w:rPr>
  </w:style>
  <w:style w:type="paragraph" w:styleId="Heading1">
    <w:name w:val="heading 1"/>
    <w:basedOn w:val="Normal"/>
    <w:uiPriority w:val="1"/>
    <w:qFormat/>
    <w:rsid w:val="00D018EC"/>
    <w:pPr>
      <w:spacing w:before="119"/>
      <w:ind w:left="114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18EC"/>
    <w:pPr>
      <w:spacing w:before="120"/>
      <w:ind w:left="302" w:firstLine="566"/>
      <w:jc w:val="both"/>
    </w:pPr>
    <w:rPr>
      <w:sz w:val="28"/>
      <w:szCs w:val="28"/>
    </w:rPr>
  </w:style>
  <w:style w:type="paragraph" w:styleId="ListParagraph">
    <w:name w:val="List Paragraph"/>
    <w:basedOn w:val="Normal"/>
    <w:uiPriority w:val="1"/>
    <w:qFormat/>
    <w:rsid w:val="00D018EC"/>
    <w:pPr>
      <w:spacing w:before="119"/>
      <w:ind w:left="302" w:firstLine="566"/>
      <w:jc w:val="both"/>
    </w:pPr>
  </w:style>
  <w:style w:type="paragraph" w:customStyle="1" w:styleId="TableParagraph">
    <w:name w:val="Table Paragraph"/>
    <w:basedOn w:val="Normal"/>
    <w:uiPriority w:val="1"/>
    <w:qFormat/>
    <w:rsid w:val="00D018EC"/>
  </w:style>
  <w:style w:type="table" w:styleId="TableGrid">
    <w:name w:val="Table Grid"/>
    <w:basedOn w:val="TableNormal"/>
    <w:uiPriority w:val="59"/>
    <w:rsid w:val="00AB3A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101</cp:revision>
  <cp:lastPrinted>2023-10-23T08:47:00Z</cp:lastPrinted>
  <dcterms:created xsi:type="dcterms:W3CDTF">2023-10-23T07:12:00Z</dcterms:created>
  <dcterms:modified xsi:type="dcterms:W3CDTF">2023-10-23T09:00:00Z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2023-10-23T00:00:00Z</vt:filetime>
  </property>
</Properties>
</file>