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FB7144" w:rsidRPr="007212D4" w:rsidTr="007212D4">
        <w:trPr>
          <w:jc w:val="center"/>
        </w:trPr>
        <w:tc>
          <w:tcPr>
            <w:tcW w:w="3369" w:type="dxa"/>
          </w:tcPr>
          <w:p w:rsidR="00FB7144" w:rsidRPr="007212D4" w:rsidRDefault="00FB7144" w:rsidP="00F25A0F">
            <w:pPr>
              <w:spacing w:line="23" w:lineRule="atLeast"/>
              <w:jc w:val="center"/>
              <w:rPr>
                <w:sz w:val="28"/>
                <w:szCs w:val="28"/>
              </w:rPr>
            </w:pPr>
            <w:r w:rsidRPr="007212D4">
              <w:rPr>
                <w:sz w:val="28"/>
                <w:szCs w:val="28"/>
              </w:rPr>
              <w:t>SỞ</w:t>
            </w:r>
            <w:r w:rsidR="00DB13B4" w:rsidRPr="007212D4">
              <w:rPr>
                <w:sz w:val="28"/>
                <w:szCs w:val="28"/>
              </w:rPr>
              <w:t xml:space="preserve"> GD&amp;ĐT Đ</w:t>
            </w:r>
            <w:r w:rsidR="00DB13B4" w:rsidRPr="007212D4">
              <w:rPr>
                <w:sz w:val="28"/>
                <w:szCs w:val="28"/>
                <w:lang w:val="vi-VN"/>
              </w:rPr>
              <w:t>Ắ</w:t>
            </w:r>
            <w:r w:rsidRPr="007212D4">
              <w:rPr>
                <w:sz w:val="28"/>
                <w:szCs w:val="28"/>
              </w:rPr>
              <w:t>K L</w:t>
            </w:r>
            <w:r w:rsidR="00DB13B4" w:rsidRPr="007212D4">
              <w:rPr>
                <w:sz w:val="28"/>
                <w:szCs w:val="28"/>
                <w:lang w:val="vi-VN"/>
              </w:rPr>
              <w:t>Ắ</w:t>
            </w:r>
            <w:r w:rsidRPr="007212D4">
              <w:rPr>
                <w:sz w:val="28"/>
                <w:szCs w:val="28"/>
              </w:rPr>
              <w:t>K</w:t>
            </w:r>
          </w:p>
          <w:p w:rsidR="00FB7144" w:rsidRPr="007212D4" w:rsidRDefault="00F948B7" w:rsidP="00F25A0F">
            <w:pPr>
              <w:spacing w:line="23" w:lineRule="atLeast"/>
              <w:jc w:val="center"/>
              <w:rPr>
                <w:b/>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0.6pt;margin-top:16.7pt;width:114.75pt;height:0;z-index:251658240" o:connectortype="straight"/>
              </w:pict>
            </w:r>
            <w:r w:rsidR="00FB7144" w:rsidRPr="007212D4">
              <w:rPr>
                <w:b/>
                <w:sz w:val="28"/>
                <w:szCs w:val="28"/>
              </w:rPr>
              <w:t>TRƯỜNG THPT L</w:t>
            </w:r>
            <w:r w:rsidR="00DB13B4" w:rsidRPr="007212D4">
              <w:rPr>
                <w:b/>
                <w:sz w:val="28"/>
                <w:szCs w:val="28"/>
                <w:lang w:val="vi-VN"/>
              </w:rPr>
              <w:t>Ắ</w:t>
            </w:r>
            <w:r w:rsidR="00FB7144" w:rsidRPr="007212D4">
              <w:rPr>
                <w:b/>
                <w:sz w:val="28"/>
                <w:szCs w:val="28"/>
              </w:rPr>
              <w:t>K</w:t>
            </w:r>
          </w:p>
          <w:p w:rsidR="00FB7144" w:rsidRPr="007212D4" w:rsidRDefault="00FB7144" w:rsidP="005342BD">
            <w:pPr>
              <w:spacing w:before="120" w:line="23" w:lineRule="atLeast"/>
              <w:jc w:val="center"/>
              <w:rPr>
                <w:sz w:val="28"/>
                <w:szCs w:val="28"/>
              </w:rPr>
            </w:pPr>
            <w:r w:rsidRPr="007212D4">
              <w:rPr>
                <w:sz w:val="28"/>
                <w:szCs w:val="28"/>
              </w:rPr>
              <w:t>Số:</w:t>
            </w:r>
            <w:r w:rsidR="00217DB9" w:rsidRPr="007212D4">
              <w:rPr>
                <w:sz w:val="28"/>
                <w:szCs w:val="28"/>
                <w:lang w:val="vi-VN"/>
              </w:rPr>
              <w:t xml:space="preserve"> </w:t>
            </w:r>
            <w:r w:rsidR="005342BD">
              <w:rPr>
                <w:sz w:val="28"/>
                <w:szCs w:val="28"/>
              </w:rPr>
              <w:t>50</w:t>
            </w:r>
            <w:r w:rsidRPr="007212D4">
              <w:rPr>
                <w:sz w:val="28"/>
                <w:szCs w:val="28"/>
              </w:rPr>
              <w:t>/KH-</w:t>
            </w:r>
            <w:bookmarkStart w:id="0" w:name="_GoBack"/>
            <w:bookmarkEnd w:id="0"/>
            <w:r w:rsidRPr="007212D4">
              <w:rPr>
                <w:sz w:val="28"/>
                <w:szCs w:val="28"/>
              </w:rPr>
              <w:t>CTTT</w:t>
            </w:r>
          </w:p>
        </w:tc>
        <w:tc>
          <w:tcPr>
            <w:tcW w:w="6202" w:type="dxa"/>
          </w:tcPr>
          <w:p w:rsidR="00FB7144" w:rsidRPr="007212D4" w:rsidRDefault="00FB7144" w:rsidP="00F25A0F">
            <w:pPr>
              <w:spacing w:line="23" w:lineRule="atLeast"/>
              <w:jc w:val="both"/>
              <w:rPr>
                <w:b/>
                <w:sz w:val="28"/>
                <w:szCs w:val="28"/>
              </w:rPr>
            </w:pPr>
            <w:r w:rsidRPr="007212D4">
              <w:rPr>
                <w:b/>
                <w:sz w:val="28"/>
                <w:szCs w:val="28"/>
              </w:rPr>
              <w:t>CỘNG HÒA XÃ HỘI CHỦ NGHĨA VIỆT NAM</w:t>
            </w:r>
          </w:p>
          <w:p w:rsidR="00FB7144" w:rsidRPr="007212D4" w:rsidRDefault="00FB7144" w:rsidP="00F25A0F">
            <w:pPr>
              <w:spacing w:line="23" w:lineRule="atLeast"/>
              <w:jc w:val="center"/>
              <w:rPr>
                <w:b/>
                <w:sz w:val="28"/>
                <w:szCs w:val="28"/>
              </w:rPr>
            </w:pPr>
            <w:r w:rsidRPr="007212D4">
              <w:rPr>
                <w:b/>
                <w:sz w:val="28"/>
                <w:szCs w:val="28"/>
              </w:rPr>
              <w:t>Độc lập – Tự do – Hạnh phúc</w:t>
            </w:r>
          </w:p>
          <w:p w:rsidR="00FB7144" w:rsidRPr="007212D4" w:rsidRDefault="00F948B7" w:rsidP="00F25A0F">
            <w:pPr>
              <w:spacing w:line="23" w:lineRule="atLeast"/>
              <w:jc w:val="both"/>
              <w:rPr>
                <w:b/>
                <w:sz w:val="28"/>
                <w:szCs w:val="28"/>
              </w:rPr>
            </w:pPr>
            <w:r>
              <w:rPr>
                <w:b/>
                <w:noProof/>
                <w:sz w:val="28"/>
                <w:szCs w:val="28"/>
              </w:rPr>
              <w:pict>
                <v:shape id="_x0000_s1029" type="#_x0000_t32" style="position:absolute;left:0;text-align:left;margin-left:63.35pt;margin-top:2.6pt;width:172.5pt;height:0;z-index:251661312" o:connectortype="straight"/>
              </w:pict>
            </w:r>
          </w:p>
          <w:p w:rsidR="00FB7144" w:rsidRPr="007212D4" w:rsidRDefault="00FB7144" w:rsidP="005342BD">
            <w:pPr>
              <w:spacing w:line="23" w:lineRule="atLeast"/>
              <w:jc w:val="right"/>
              <w:rPr>
                <w:i/>
                <w:sz w:val="28"/>
                <w:szCs w:val="28"/>
                <w:lang w:val="vi-VN"/>
              </w:rPr>
            </w:pPr>
            <w:r w:rsidRPr="007212D4">
              <w:rPr>
                <w:i/>
                <w:sz w:val="28"/>
                <w:szCs w:val="28"/>
              </w:rPr>
              <w:t>L</w:t>
            </w:r>
            <w:r w:rsidR="00DB13B4" w:rsidRPr="007212D4">
              <w:rPr>
                <w:i/>
                <w:sz w:val="28"/>
                <w:szCs w:val="28"/>
                <w:lang w:val="vi-VN"/>
              </w:rPr>
              <w:t>ắ</w:t>
            </w:r>
            <w:r w:rsidR="00B52F13" w:rsidRPr="007212D4">
              <w:rPr>
                <w:i/>
                <w:sz w:val="28"/>
                <w:szCs w:val="28"/>
              </w:rPr>
              <w:t>k, ngày</w:t>
            </w:r>
            <w:r w:rsidR="005342BD">
              <w:rPr>
                <w:i/>
                <w:sz w:val="28"/>
                <w:szCs w:val="28"/>
              </w:rPr>
              <w:t xml:space="preserve"> 11</w:t>
            </w:r>
            <w:r w:rsidR="00DB13B4" w:rsidRPr="007212D4">
              <w:rPr>
                <w:i/>
                <w:sz w:val="28"/>
                <w:szCs w:val="28"/>
              </w:rPr>
              <w:t xml:space="preserve"> tháng </w:t>
            </w:r>
            <w:r w:rsidR="007212D4" w:rsidRPr="007212D4">
              <w:rPr>
                <w:i/>
                <w:sz w:val="28"/>
                <w:szCs w:val="28"/>
              </w:rPr>
              <w:t xml:space="preserve">11 </w:t>
            </w:r>
            <w:r w:rsidR="00347F9E" w:rsidRPr="007212D4">
              <w:rPr>
                <w:i/>
                <w:sz w:val="28"/>
                <w:szCs w:val="28"/>
              </w:rPr>
              <w:t xml:space="preserve"> năm 20</w:t>
            </w:r>
            <w:r w:rsidR="007212D4" w:rsidRPr="007212D4">
              <w:rPr>
                <w:i/>
                <w:sz w:val="28"/>
                <w:szCs w:val="28"/>
                <w:lang w:val="vi-VN"/>
              </w:rPr>
              <w:t>22</w:t>
            </w:r>
          </w:p>
        </w:tc>
      </w:tr>
    </w:tbl>
    <w:p w:rsidR="007212D4" w:rsidRDefault="007212D4" w:rsidP="00F25A0F">
      <w:pPr>
        <w:spacing w:line="23" w:lineRule="atLeast"/>
        <w:jc w:val="center"/>
        <w:rPr>
          <w:b/>
          <w:sz w:val="28"/>
          <w:szCs w:val="28"/>
        </w:rPr>
      </w:pPr>
    </w:p>
    <w:p w:rsidR="006845AC" w:rsidRPr="007212D4" w:rsidRDefault="00E41EE0" w:rsidP="00F25A0F">
      <w:pPr>
        <w:spacing w:line="23" w:lineRule="atLeast"/>
        <w:jc w:val="center"/>
        <w:rPr>
          <w:b/>
          <w:sz w:val="28"/>
          <w:szCs w:val="28"/>
        </w:rPr>
      </w:pPr>
      <w:r w:rsidRPr="007212D4">
        <w:rPr>
          <w:b/>
          <w:sz w:val="28"/>
          <w:szCs w:val="28"/>
        </w:rPr>
        <w:t>KẾ HOẠ</w:t>
      </w:r>
      <w:r w:rsidR="006845AC" w:rsidRPr="007212D4">
        <w:rPr>
          <w:b/>
          <w:sz w:val="28"/>
          <w:szCs w:val="28"/>
        </w:rPr>
        <w:t>CH</w:t>
      </w:r>
    </w:p>
    <w:p w:rsidR="00E41EE0" w:rsidRPr="007212D4" w:rsidRDefault="006845AC" w:rsidP="00F25A0F">
      <w:pPr>
        <w:spacing w:line="23" w:lineRule="atLeast"/>
        <w:jc w:val="center"/>
        <w:rPr>
          <w:b/>
          <w:sz w:val="28"/>
          <w:szCs w:val="28"/>
          <w:lang w:val="vi-VN"/>
        </w:rPr>
      </w:pPr>
      <w:r w:rsidRPr="007212D4">
        <w:rPr>
          <w:b/>
          <w:sz w:val="28"/>
          <w:szCs w:val="28"/>
        </w:rPr>
        <w:t xml:space="preserve">Công tác </w:t>
      </w:r>
      <w:r w:rsidR="007212D4" w:rsidRPr="007212D4">
        <w:rPr>
          <w:b/>
          <w:sz w:val="28"/>
          <w:szCs w:val="28"/>
        </w:rPr>
        <w:t xml:space="preserve">giáo dục </w:t>
      </w:r>
      <w:r w:rsidRPr="007212D4">
        <w:rPr>
          <w:b/>
          <w:sz w:val="28"/>
          <w:szCs w:val="28"/>
        </w:rPr>
        <w:t>chính trị</w:t>
      </w:r>
      <w:r w:rsidR="0031503C">
        <w:rPr>
          <w:b/>
          <w:sz w:val="28"/>
          <w:szCs w:val="28"/>
        </w:rPr>
        <w:t xml:space="preserve"> và</w:t>
      </w:r>
      <w:r w:rsidRPr="007212D4">
        <w:rPr>
          <w:b/>
          <w:sz w:val="28"/>
          <w:szCs w:val="28"/>
        </w:rPr>
        <w:t xml:space="preserve"> </w:t>
      </w:r>
      <w:r w:rsidR="00F055F2">
        <w:rPr>
          <w:b/>
          <w:sz w:val="28"/>
          <w:szCs w:val="28"/>
        </w:rPr>
        <w:t>c</w:t>
      </w:r>
      <w:r w:rsidRPr="007212D4">
        <w:rPr>
          <w:b/>
          <w:sz w:val="28"/>
          <w:szCs w:val="28"/>
        </w:rPr>
        <w:t>ông tác học sinh năm họ</w:t>
      </w:r>
      <w:r w:rsidR="00347F9E" w:rsidRPr="007212D4">
        <w:rPr>
          <w:b/>
          <w:sz w:val="28"/>
          <w:szCs w:val="28"/>
        </w:rPr>
        <w:t>c 20</w:t>
      </w:r>
      <w:r w:rsidR="00347F9E" w:rsidRPr="007212D4">
        <w:rPr>
          <w:b/>
          <w:sz w:val="28"/>
          <w:szCs w:val="28"/>
          <w:lang w:val="vi-VN"/>
        </w:rPr>
        <w:t>2</w:t>
      </w:r>
      <w:r w:rsidR="007212D4" w:rsidRPr="007212D4">
        <w:rPr>
          <w:b/>
          <w:sz w:val="28"/>
          <w:szCs w:val="28"/>
        </w:rPr>
        <w:t>2</w:t>
      </w:r>
      <w:r w:rsidRPr="007212D4">
        <w:rPr>
          <w:b/>
          <w:sz w:val="28"/>
          <w:szCs w:val="28"/>
        </w:rPr>
        <w:t>-202</w:t>
      </w:r>
      <w:r w:rsidR="007212D4" w:rsidRPr="007212D4">
        <w:rPr>
          <w:b/>
          <w:sz w:val="28"/>
          <w:szCs w:val="28"/>
          <w:lang w:val="vi-VN"/>
        </w:rPr>
        <w:t>3</w:t>
      </w:r>
    </w:p>
    <w:p w:rsidR="00E41EE0" w:rsidRPr="007212D4" w:rsidRDefault="00F948B7" w:rsidP="00F25A0F">
      <w:pPr>
        <w:spacing w:line="23" w:lineRule="atLeast"/>
        <w:jc w:val="both"/>
        <w:rPr>
          <w:sz w:val="28"/>
          <w:szCs w:val="28"/>
        </w:rPr>
      </w:pPr>
      <w:r>
        <w:rPr>
          <w:noProof/>
          <w:sz w:val="28"/>
          <w:szCs w:val="28"/>
        </w:rPr>
        <w:pict>
          <v:shape id="_x0000_s1028" type="#_x0000_t32" style="position:absolute;left:0;text-align:left;margin-left:101.6pt;margin-top:2.45pt;width:290.25pt;height:0;z-index:251660288" o:connectortype="straight"/>
        </w:pict>
      </w:r>
    </w:p>
    <w:p w:rsidR="00F055F2" w:rsidRDefault="007212D4" w:rsidP="00F25A0F">
      <w:pPr>
        <w:spacing w:line="23" w:lineRule="atLeast"/>
        <w:ind w:firstLine="720"/>
        <w:jc w:val="both"/>
        <w:rPr>
          <w:sz w:val="28"/>
          <w:szCs w:val="28"/>
        </w:rPr>
      </w:pPr>
      <w:r w:rsidRPr="007212D4">
        <w:rPr>
          <w:sz w:val="28"/>
          <w:szCs w:val="28"/>
        </w:rPr>
        <w:t>Căn cứ Công văn số 4617/BGDĐT-GDCTHSSV ngày 19/9/2022 của Bộ Giáo dục và Đào tạo (GDĐT) về việc hướng dẫn thực hiện nhiệm vụ Giáo dục chính trị</w:t>
      </w:r>
      <w:r w:rsidR="00F055F2">
        <w:rPr>
          <w:sz w:val="28"/>
          <w:szCs w:val="28"/>
        </w:rPr>
        <w:t xml:space="preserve"> và c</w:t>
      </w:r>
      <w:r w:rsidRPr="007212D4">
        <w:rPr>
          <w:sz w:val="28"/>
          <w:szCs w:val="28"/>
        </w:rPr>
        <w:t>ông tác học sinh, sinh viên (HSSV) năm học 2022-2023</w:t>
      </w:r>
      <w:r w:rsidR="00F055F2">
        <w:rPr>
          <w:sz w:val="28"/>
          <w:szCs w:val="28"/>
        </w:rPr>
        <w:t>;</w:t>
      </w:r>
    </w:p>
    <w:p w:rsidR="007212D4" w:rsidRPr="007212D4" w:rsidRDefault="00F055F2" w:rsidP="00F25A0F">
      <w:pPr>
        <w:spacing w:line="23" w:lineRule="atLeast"/>
        <w:ind w:firstLine="720"/>
        <w:jc w:val="both"/>
        <w:rPr>
          <w:sz w:val="28"/>
          <w:szCs w:val="28"/>
        </w:rPr>
      </w:pPr>
      <w:r>
        <w:rPr>
          <w:sz w:val="28"/>
          <w:szCs w:val="28"/>
        </w:rPr>
        <w:t xml:space="preserve">Căn cứ </w:t>
      </w:r>
      <w:r w:rsidR="00DB13B4" w:rsidRPr="007212D4">
        <w:rPr>
          <w:rFonts w:eastAsia="Calibri" w:cs="Times New Roman"/>
          <w:sz w:val="28"/>
          <w:szCs w:val="28"/>
          <w:lang w:val="vi-VN"/>
        </w:rPr>
        <w:t xml:space="preserve">Công văn số </w:t>
      </w:r>
      <w:r w:rsidR="007212D4" w:rsidRPr="007212D4">
        <w:rPr>
          <w:rFonts w:eastAsia="Calibri" w:cs="Times New Roman"/>
          <w:sz w:val="28"/>
          <w:szCs w:val="28"/>
        </w:rPr>
        <w:t>1814</w:t>
      </w:r>
      <w:r w:rsidR="00DB13B4" w:rsidRPr="007212D4">
        <w:rPr>
          <w:rFonts w:eastAsia="Calibri" w:cs="Times New Roman"/>
          <w:sz w:val="28"/>
          <w:szCs w:val="28"/>
          <w:lang w:val="vi-VN"/>
        </w:rPr>
        <w:t>/SGDĐT-</w:t>
      </w:r>
      <w:r w:rsidR="007212D4" w:rsidRPr="007212D4">
        <w:rPr>
          <w:rFonts w:eastAsia="Calibri" w:cs="Times New Roman"/>
          <w:sz w:val="28"/>
          <w:szCs w:val="28"/>
        </w:rPr>
        <w:t>TCCB</w:t>
      </w:r>
      <w:r w:rsidR="00DB13B4" w:rsidRPr="007212D4">
        <w:rPr>
          <w:rFonts w:eastAsia="Calibri" w:cs="Times New Roman"/>
          <w:sz w:val="28"/>
          <w:szCs w:val="28"/>
          <w:lang w:val="vi-VN"/>
        </w:rPr>
        <w:t>-</w:t>
      </w:r>
      <w:r w:rsidR="007212D4" w:rsidRPr="007212D4">
        <w:rPr>
          <w:rFonts w:eastAsia="Calibri" w:cs="Times New Roman"/>
          <w:sz w:val="28"/>
          <w:szCs w:val="28"/>
        </w:rPr>
        <w:t>CTTT</w:t>
      </w:r>
      <w:r w:rsidR="007212D4" w:rsidRPr="007212D4">
        <w:rPr>
          <w:rFonts w:eastAsia="Calibri" w:cs="Times New Roman"/>
          <w:sz w:val="28"/>
          <w:szCs w:val="28"/>
          <w:lang w:val="vi-VN"/>
        </w:rPr>
        <w:t xml:space="preserve">, ngày </w:t>
      </w:r>
      <w:r w:rsidR="007212D4" w:rsidRPr="007212D4">
        <w:rPr>
          <w:rFonts w:eastAsia="Calibri" w:cs="Times New Roman"/>
          <w:sz w:val="28"/>
          <w:szCs w:val="28"/>
        </w:rPr>
        <w:t>02</w:t>
      </w:r>
      <w:r w:rsidR="007212D4" w:rsidRPr="007212D4">
        <w:rPr>
          <w:rFonts w:eastAsia="Calibri" w:cs="Times New Roman"/>
          <w:sz w:val="28"/>
          <w:szCs w:val="28"/>
          <w:lang w:val="vi-VN"/>
        </w:rPr>
        <w:t>/11</w:t>
      </w:r>
      <w:r w:rsidR="00DB13B4" w:rsidRPr="007212D4">
        <w:rPr>
          <w:rFonts w:eastAsia="Calibri" w:cs="Times New Roman"/>
          <w:sz w:val="28"/>
          <w:szCs w:val="28"/>
          <w:lang w:val="vi-VN"/>
        </w:rPr>
        <w:t>/202</w:t>
      </w:r>
      <w:r w:rsidR="007212D4" w:rsidRPr="007212D4">
        <w:rPr>
          <w:rFonts w:eastAsia="Calibri" w:cs="Times New Roman"/>
          <w:sz w:val="28"/>
          <w:szCs w:val="28"/>
        </w:rPr>
        <w:t>2</w:t>
      </w:r>
      <w:r w:rsidR="00DB13B4" w:rsidRPr="007212D4">
        <w:rPr>
          <w:rFonts w:eastAsia="Calibri" w:cs="Times New Roman"/>
          <w:sz w:val="28"/>
          <w:szCs w:val="28"/>
          <w:lang w:val="vi-VN"/>
        </w:rPr>
        <w:t xml:space="preserve"> của Sở Giáo dục và Đào tạo về việc </w:t>
      </w:r>
      <w:r w:rsidR="007212D4" w:rsidRPr="007212D4">
        <w:rPr>
          <w:sz w:val="28"/>
          <w:szCs w:val="28"/>
        </w:rPr>
        <w:t xml:space="preserve">hướng dẫn triển khai thực hiện nhiệm vụ Giáo dục chính trị và </w:t>
      </w:r>
      <w:r>
        <w:rPr>
          <w:sz w:val="28"/>
          <w:szCs w:val="28"/>
        </w:rPr>
        <w:t>c</w:t>
      </w:r>
      <w:r w:rsidR="007212D4" w:rsidRPr="007212D4">
        <w:rPr>
          <w:sz w:val="28"/>
          <w:szCs w:val="28"/>
        </w:rPr>
        <w:t>ông tác học sinh, sinh viên năm học 2022-2023;</w:t>
      </w:r>
    </w:p>
    <w:p w:rsidR="007212D4" w:rsidRPr="007212D4" w:rsidRDefault="007212D4" w:rsidP="00F25A0F">
      <w:pPr>
        <w:spacing w:line="23" w:lineRule="atLeast"/>
        <w:ind w:firstLine="720"/>
        <w:jc w:val="both"/>
        <w:rPr>
          <w:sz w:val="28"/>
          <w:szCs w:val="28"/>
        </w:rPr>
      </w:pPr>
      <w:bookmarkStart w:id="1" w:name="chuong_1"/>
      <w:r w:rsidRPr="007212D4">
        <w:rPr>
          <w:sz w:val="28"/>
          <w:szCs w:val="28"/>
        </w:rPr>
        <w:t xml:space="preserve">Nhằm </w:t>
      </w:r>
      <w:r w:rsidR="0031503C">
        <w:rPr>
          <w:sz w:val="28"/>
          <w:szCs w:val="28"/>
        </w:rPr>
        <w:t>thực hiện tốt nhất</w:t>
      </w:r>
      <w:r w:rsidRPr="007212D4">
        <w:rPr>
          <w:sz w:val="28"/>
          <w:szCs w:val="28"/>
        </w:rPr>
        <w:t xml:space="preserve"> công tác giáo dục chính trị, tư tưởng, đạo đức, lối sống, kỹ năng sống cho học sinh. Trường THPT Lắk xây dựng Kế hoạch </w:t>
      </w:r>
      <w:r w:rsidR="00F25A0F">
        <w:rPr>
          <w:sz w:val="28"/>
          <w:szCs w:val="28"/>
        </w:rPr>
        <w:t xml:space="preserve">công tác </w:t>
      </w:r>
      <w:r w:rsidR="00F055F2">
        <w:rPr>
          <w:sz w:val="28"/>
          <w:szCs w:val="28"/>
        </w:rPr>
        <w:t>g</w:t>
      </w:r>
      <w:r w:rsidRPr="007212D4">
        <w:rPr>
          <w:sz w:val="28"/>
          <w:szCs w:val="28"/>
        </w:rPr>
        <w:t>iáo dục chính trị</w:t>
      </w:r>
      <w:r w:rsidR="0031503C">
        <w:rPr>
          <w:sz w:val="28"/>
          <w:szCs w:val="28"/>
        </w:rPr>
        <w:t xml:space="preserve"> và</w:t>
      </w:r>
      <w:r w:rsidRPr="007212D4">
        <w:rPr>
          <w:sz w:val="28"/>
          <w:szCs w:val="28"/>
        </w:rPr>
        <w:t xml:space="preserve"> </w:t>
      </w:r>
      <w:r w:rsidR="00F055F2">
        <w:rPr>
          <w:sz w:val="28"/>
          <w:szCs w:val="28"/>
        </w:rPr>
        <w:t>c</w:t>
      </w:r>
      <w:r w:rsidRPr="007212D4">
        <w:rPr>
          <w:sz w:val="28"/>
          <w:szCs w:val="28"/>
        </w:rPr>
        <w:t>ông tác học sinh năm học 2022- 2023 như sau:</w:t>
      </w:r>
    </w:p>
    <w:p w:rsidR="007212D4" w:rsidRPr="007212D4" w:rsidRDefault="007212D4" w:rsidP="006B4ED3">
      <w:pPr>
        <w:spacing w:before="120" w:line="23" w:lineRule="atLeast"/>
        <w:ind w:firstLine="720"/>
        <w:jc w:val="both"/>
        <w:rPr>
          <w:b/>
          <w:sz w:val="28"/>
          <w:szCs w:val="28"/>
        </w:rPr>
      </w:pPr>
      <w:bookmarkStart w:id="2" w:name="chuong_2"/>
      <w:bookmarkEnd w:id="1"/>
      <w:r w:rsidRPr="007212D4">
        <w:rPr>
          <w:b/>
          <w:sz w:val="28"/>
          <w:szCs w:val="28"/>
        </w:rPr>
        <w:t>I. NHIỆM VỤ</w:t>
      </w:r>
      <w:r w:rsidR="00F25A0F">
        <w:rPr>
          <w:b/>
          <w:sz w:val="28"/>
          <w:szCs w:val="28"/>
        </w:rPr>
        <w:t xml:space="preserve"> VÀ</w:t>
      </w:r>
      <w:r w:rsidRPr="007212D4">
        <w:rPr>
          <w:b/>
          <w:sz w:val="28"/>
          <w:szCs w:val="28"/>
        </w:rPr>
        <w:t xml:space="preserve"> GIẢI</w:t>
      </w:r>
      <w:r w:rsidRPr="007212D4">
        <w:rPr>
          <w:b/>
          <w:spacing w:val="-5"/>
          <w:sz w:val="28"/>
          <w:szCs w:val="28"/>
        </w:rPr>
        <w:t xml:space="preserve"> </w:t>
      </w:r>
      <w:r w:rsidRPr="007212D4">
        <w:rPr>
          <w:b/>
          <w:sz w:val="28"/>
          <w:szCs w:val="28"/>
        </w:rPr>
        <w:t>PHÁP</w:t>
      </w:r>
    </w:p>
    <w:p w:rsidR="007212D4" w:rsidRPr="007212D4" w:rsidRDefault="007212D4" w:rsidP="00F25A0F">
      <w:pPr>
        <w:spacing w:line="23" w:lineRule="atLeast"/>
        <w:ind w:firstLine="720"/>
        <w:jc w:val="both"/>
        <w:rPr>
          <w:b/>
          <w:sz w:val="28"/>
          <w:szCs w:val="28"/>
        </w:rPr>
      </w:pPr>
      <w:r>
        <w:rPr>
          <w:b/>
          <w:sz w:val="28"/>
          <w:szCs w:val="28"/>
        </w:rPr>
        <w:t xml:space="preserve">1. </w:t>
      </w:r>
      <w:r w:rsidRPr="007212D4">
        <w:rPr>
          <w:b/>
          <w:sz w:val="28"/>
          <w:szCs w:val="28"/>
        </w:rPr>
        <w:t>Triển khai hiệu quả các văn bản chỉ đạo, điều hành của Bộ GDĐT, UBND tỉnh</w:t>
      </w:r>
      <w:r>
        <w:rPr>
          <w:b/>
          <w:sz w:val="28"/>
          <w:szCs w:val="28"/>
        </w:rPr>
        <w:t>, Sở GDĐT</w:t>
      </w:r>
      <w:r w:rsidRPr="007212D4">
        <w:rPr>
          <w:b/>
          <w:sz w:val="28"/>
          <w:szCs w:val="28"/>
        </w:rPr>
        <w:t xml:space="preserve"> về nhiệm vụ Giáo dục chính trị và Công tác học sinh, sinh</w:t>
      </w:r>
      <w:r w:rsidRPr="007212D4">
        <w:rPr>
          <w:b/>
          <w:spacing w:val="-10"/>
          <w:sz w:val="28"/>
          <w:szCs w:val="28"/>
        </w:rPr>
        <w:t xml:space="preserve"> </w:t>
      </w:r>
      <w:r w:rsidRPr="007212D4">
        <w:rPr>
          <w:b/>
          <w:sz w:val="28"/>
          <w:szCs w:val="28"/>
        </w:rPr>
        <w:t>viên</w:t>
      </w:r>
    </w:p>
    <w:p w:rsidR="007212D4" w:rsidRPr="007212D4" w:rsidRDefault="0094369D" w:rsidP="00F25A0F">
      <w:pPr>
        <w:spacing w:line="23" w:lineRule="atLeast"/>
        <w:ind w:firstLine="720"/>
        <w:jc w:val="both"/>
        <w:rPr>
          <w:sz w:val="28"/>
          <w:szCs w:val="28"/>
        </w:rPr>
      </w:pPr>
      <w:r>
        <w:rPr>
          <w:sz w:val="28"/>
          <w:szCs w:val="28"/>
        </w:rPr>
        <w:t xml:space="preserve">a) </w:t>
      </w:r>
      <w:r w:rsidR="007212D4">
        <w:rPr>
          <w:sz w:val="28"/>
          <w:szCs w:val="28"/>
        </w:rPr>
        <w:t xml:space="preserve">Kịp thời </w:t>
      </w:r>
      <w:r w:rsidR="007212D4" w:rsidRPr="007212D4">
        <w:rPr>
          <w:sz w:val="28"/>
          <w:szCs w:val="28"/>
        </w:rPr>
        <w:t xml:space="preserve">cập nhật các văn </w:t>
      </w:r>
      <w:r w:rsidR="007212D4" w:rsidRPr="007212D4">
        <w:rPr>
          <w:spacing w:val="2"/>
          <w:sz w:val="28"/>
          <w:szCs w:val="28"/>
        </w:rPr>
        <w:t xml:space="preserve">bản, </w:t>
      </w:r>
      <w:r w:rsidR="007212D4" w:rsidRPr="007212D4">
        <w:rPr>
          <w:sz w:val="28"/>
          <w:szCs w:val="28"/>
        </w:rPr>
        <w:t xml:space="preserve">kế hoạch của Bộ GDĐT, </w:t>
      </w:r>
      <w:r>
        <w:rPr>
          <w:sz w:val="28"/>
          <w:szCs w:val="28"/>
        </w:rPr>
        <w:t>củ</w:t>
      </w:r>
      <w:r w:rsidR="007212D4" w:rsidRPr="007212D4">
        <w:rPr>
          <w:sz w:val="28"/>
          <w:szCs w:val="28"/>
        </w:rPr>
        <w:t>a  UBND tỉnh</w:t>
      </w:r>
      <w:r w:rsidR="00EC2924">
        <w:rPr>
          <w:sz w:val="28"/>
          <w:szCs w:val="28"/>
        </w:rPr>
        <w:t>, Sở GDĐT</w:t>
      </w:r>
      <w:r w:rsidR="007212D4" w:rsidRPr="007212D4">
        <w:rPr>
          <w:sz w:val="28"/>
          <w:szCs w:val="28"/>
        </w:rPr>
        <w:t xml:space="preserve"> về nhiệm vụ Giáo dục chính trị và Công tác HSSV. </w:t>
      </w:r>
      <w:r w:rsidR="0031503C">
        <w:rPr>
          <w:sz w:val="28"/>
          <w:szCs w:val="28"/>
        </w:rPr>
        <w:t>C</w:t>
      </w:r>
      <w:r w:rsidR="007212D4" w:rsidRPr="007212D4">
        <w:rPr>
          <w:sz w:val="28"/>
          <w:szCs w:val="28"/>
        </w:rPr>
        <w:t>hủ độ</w:t>
      </w:r>
      <w:r>
        <w:rPr>
          <w:sz w:val="28"/>
          <w:szCs w:val="28"/>
        </w:rPr>
        <w:t>ng</w:t>
      </w:r>
      <w:r w:rsidR="007212D4" w:rsidRPr="007212D4">
        <w:rPr>
          <w:sz w:val="28"/>
          <w:szCs w:val="28"/>
        </w:rPr>
        <w:t xml:space="preserve"> tổ chức triển khai có hiệu quả các nhiệm </w:t>
      </w:r>
      <w:r w:rsidR="007212D4" w:rsidRPr="007212D4">
        <w:rPr>
          <w:spacing w:val="5"/>
          <w:sz w:val="28"/>
          <w:szCs w:val="28"/>
        </w:rPr>
        <w:t xml:space="preserve">vụ, </w:t>
      </w:r>
      <w:r w:rsidR="007212D4" w:rsidRPr="007212D4">
        <w:rPr>
          <w:sz w:val="28"/>
          <w:szCs w:val="28"/>
        </w:rPr>
        <w:t>giải pháp về nhiệm vụ Giáo dục chính trị và Công tác HSSV theo quy định tại các văn bả</w:t>
      </w:r>
      <w:r w:rsidR="00EC2924">
        <w:rPr>
          <w:sz w:val="28"/>
          <w:szCs w:val="28"/>
        </w:rPr>
        <w:t>n</w:t>
      </w:r>
      <w:r w:rsidR="007212D4" w:rsidRPr="007212D4">
        <w:rPr>
          <w:sz w:val="28"/>
          <w:szCs w:val="28"/>
        </w:rPr>
        <w:t>, đề án, kế hoạch của Bộ GDĐT, UBND tỉnh Đắk Lắk</w:t>
      </w:r>
      <w:r>
        <w:rPr>
          <w:sz w:val="28"/>
          <w:szCs w:val="28"/>
        </w:rPr>
        <w:t xml:space="preserve"> theo hướng dẫ</w:t>
      </w:r>
      <w:r w:rsidR="00EC2924">
        <w:rPr>
          <w:sz w:val="28"/>
          <w:szCs w:val="28"/>
        </w:rPr>
        <w:t>n của</w:t>
      </w:r>
      <w:r>
        <w:rPr>
          <w:sz w:val="28"/>
          <w:szCs w:val="28"/>
        </w:rPr>
        <w:t xml:space="preserve"> Sở GDĐT</w:t>
      </w:r>
      <w:r w:rsidR="007212D4" w:rsidRPr="007212D4">
        <w:rPr>
          <w:sz w:val="28"/>
          <w:szCs w:val="28"/>
        </w:rPr>
        <w:t>; trong đó chú trọng tổ chức thực hiện nội dung, nhiệm vụ các kế hoạch của UBND tỉnh Đắk Lắk về triển khai các thông tư: Thông tư số 06/2022/TT-BGDĐT ngày 11/5/2022 của Bộ trưởng Bộ GDĐT hướng dẫn trang bị kiến thức, kỹ năng về phòng cháy, chữa cháy và cứu nạn cứu hộ cho HSSV trong các cơ sở giáo dục; Thông</w:t>
      </w:r>
      <w:r w:rsidR="007212D4" w:rsidRPr="007212D4">
        <w:rPr>
          <w:spacing w:val="46"/>
          <w:sz w:val="28"/>
          <w:szCs w:val="28"/>
        </w:rPr>
        <w:t xml:space="preserve"> </w:t>
      </w:r>
      <w:r w:rsidR="007212D4" w:rsidRPr="007212D4">
        <w:rPr>
          <w:sz w:val="28"/>
          <w:szCs w:val="28"/>
        </w:rPr>
        <w:t>tư</w:t>
      </w:r>
      <w:r w:rsidR="007212D4" w:rsidRPr="007212D4">
        <w:rPr>
          <w:spacing w:val="47"/>
          <w:sz w:val="28"/>
          <w:szCs w:val="28"/>
        </w:rPr>
        <w:t xml:space="preserve"> </w:t>
      </w:r>
      <w:r w:rsidR="007212D4" w:rsidRPr="007212D4">
        <w:rPr>
          <w:sz w:val="28"/>
          <w:szCs w:val="28"/>
        </w:rPr>
        <w:t>số</w:t>
      </w:r>
      <w:r w:rsidR="007212D4" w:rsidRPr="007212D4">
        <w:rPr>
          <w:spacing w:val="47"/>
          <w:sz w:val="28"/>
          <w:szCs w:val="28"/>
        </w:rPr>
        <w:t xml:space="preserve"> </w:t>
      </w:r>
      <w:r w:rsidR="007212D4" w:rsidRPr="007212D4">
        <w:rPr>
          <w:sz w:val="28"/>
          <w:szCs w:val="28"/>
        </w:rPr>
        <w:t>07/2022/TT-BGDĐT</w:t>
      </w:r>
      <w:r w:rsidR="007212D4" w:rsidRPr="007212D4">
        <w:rPr>
          <w:spacing w:val="45"/>
          <w:sz w:val="28"/>
          <w:szCs w:val="28"/>
        </w:rPr>
        <w:t xml:space="preserve"> </w:t>
      </w:r>
      <w:r w:rsidR="007212D4" w:rsidRPr="007212D4">
        <w:rPr>
          <w:sz w:val="28"/>
          <w:szCs w:val="28"/>
        </w:rPr>
        <w:t>ngày</w:t>
      </w:r>
      <w:r w:rsidR="007212D4" w:rsidRPr="007212D4">
        <w:rPr>
          <w:spacing w:val="47"/>
          <w:sz w:val="28"/>
          <w:szCs w:val="28"/>
        </w:rPr>
        <w:t xml:space="preserve"> </w:t>
      </w:r>
      <w:r w:rsidR="007212D4" w:rsidRPr="007212D4">
        <w:rPr>
          <w:sz w:val="28"/>
          <w:szCs w:val="28"/>
        </w:rPr>
        <w:t>23/5/2022</w:t>
      </w:r>
      <w:r w:rsidR="007212D4" w:rsidRPr="007212D4">
        <w:rPr>
          <w:spacing w:val="46"/>
          <w:sz w:val="28"/>
          <w:szCs w:val="28"/>
        </w:rPr>
        <w:t xml:space="preserve"> </w:t>
      </w:r>
      <w:r w:rsidR="007212D4" w:rsidRPr="007212D4">
        <w:rPr>
          <w:sz w:val="28"/>
          <w:szCs w:val="28"/>
        </w:rPr>
        <w:t>của</w:t>
      </w:r>
      <w:r w:rsidR="007212D4" w:rsidRPr="007212D4">
        <w:rPr>
          <w:spacing w:val="48"/>
          <w:sz w:val="28"/>
          <w:szCs w:val="28"/>
        </w:rPr>
        <w:t xml:space="preserve"> </w:t>
      </w:r>
      <w:r w:rsidR="007212D4" w:rsidRPr="007212D4">
        <w:rPr>
          <w:sz w:val="28"/>
          <w:szCs w:val="28"/>
        </w:rPr>
        <w:t>Bộ</w:t>
      </w:r>
      <w:r w:rsidR="007212D4" w:rsidRPr="007212D4">
        <w:rPr>
          <w:spacing w:val="58"/>
          <w:sz w:val="28"/>
          <w:szCs w:val="28"/>
        </w:rPr>
        <w:t xml:space="preserve"> </w:t>
      </w:r>
      <w:r w:rsidR="007212D4" w:rsidRPr="007212D4">
        <w:rPr>
          <w:sz w:val="28"/>
          <w:szCs w:val="28"/>
        </w:rPr>
        <w:t>trưởng</w:t>
      </w:r>
      <w:r w:rsidR="007212D4" w:rsidRPr="007212D4">
        <w:rPr>
          <w:spacing w:val="49"/>
          <w:sz w:val="28"/>
          <w:szCs w:val="28"/>
        </w:rPr>
        <w:t xml:space="preserve"> </w:t>
      </w:r>
      <w:r w:rsidR="007212D4" w:rsidRPr="007212D4">
        <w:rPr>
          <w:sz w:val="28"/>
          <w:szCs w:val="28"/>
        </w:rPr>
        <w:t>Bộ</w:t>
      </w:r>
      <w:r w:rsidR="007212D4" w:rsidRPr="007212D4">
        <w:rPr>
          <w:spacing w:val="51"/>
          <w:sz w:val="28"/>
          <w:szCs w:val="28"/>
        </w:rPr>
        <w:t xml:space="preserve"> </w:t>
      </w:r>
      <w:r w:rsidR="007212D4" w:rsidRPr="007212D4">
        <w:rPr>
          <w:sz w:val="28"/>
          <w:szCs w:val="28"/>
        </w:rPr>
        <w:t>GDĐT</w:t>
      </w:r>
      <w:r w:rsidR="007212D4">
        <w:rPr>
          <w:sz w:val="28"/>
          <w:szCs w:val="28"/>
        </w:rPr>
        <w:t xml:space="preserve"> </w:t>
      </w:r>
      <w:r w:rsidR="007212D4" w:rsidRPr="007212D4">
        <w:rPr>
          <w:sz w:val="28"/>
          <w:szCs w:val="28"/>
        </w:rPr>
        <w:t>quy định về công tác tư vấn nghề nghiệp, việc làm và hỗ trợ khởi nghiệp trong các cơ sở giáo dục.</w:t>
      </w:r>
    </w:p>
    <w:p w:rsidR="007212D4" w:rsidRPr="007212D4" w:rsidRDefault="0094369D" w:rsidP="00F25A0F">
      <w:pPr>
        <w:spacing w:line="23" w:lineRule="atLeast"/>
        <w:ind w:firstLine="720"/>
        <w:jc w:val="both"/>
        <w:rPr>
          <w:sz w:val="28"/>
          <w:szCs w:val="28"/>
        </w:rPr>
      </w:pPr>
      <w:r>
        <w:rPr>
          <w:sz w:val="28"/>
          <w:szCs w:val="28"/>
        </w:rPr>
        <w:t xml:space="preserve">b) Tiếp tục triển khai </w:t>
      </w:r>
      <w:r w:rsidR="007212D4" w:rsidRPr="007212D4">
        <w:rPr>
          <w:sz w:val="28"/>
          <w:szCs w:val="28"/>
        </w:rPr>
        <w:t xml:space="preserve">thực hiện nghiêm túc, đầy đủ, hiệu quả các nhiệm vụ và giải pháp theo Quyết định số 2650/QĐ-UBND ngày 18/9/2019 của UBND tỉnh Đắk Lắk về triển khai thực hiện Đề án “Xây dựng văn hóa ứng xử trong trường học giai đoạn 2019-2025” trên địa bàn tỉnh Đắk Lắk. Tiếp tục tổ chức triển khai có hiệu quả các nhiệm vụ về Giáo dục chính trị và Công tác HSSV bao gồm: Công tác giáo dục chính trị, giáo dục lý tưởng cách mạng, đạo đức, lối sống, kỹ năng sống, kỹ năng nghề nghiệp, việc làm cho HSSV; công tác bảo đảm môi trường giáo dục an toàn, lành mạnh, thân thiện; phòng, chống bạo lực học đường; công tác tuyên truyền giáo dục pháp luật; phòng, chống tội phạm, tệ nạn xã hội, bảo đảm an ninh trật tự, an toàn giao thông; phòng, chống </w:t>
      </w:r>
      <w:r w:rsidR="007212D4" w:rsidRPr="007212D4">
        <w:rPr>
          <w:spacing w:val="-3"/>
          <w:sz w:val="28"/>
          <w:szCs w:val="28"/>
        </w:rPr>
        <w:t xml:space="preserve">ma </w:t>
      </w:r>
      <w:r w:rsidR="007212D4" w:rsidRPr="007212D4">
        <w:rPr>
          <w:sz w:val="28"/>
          <w:szCs w:val="28"/>
        </w:rPr>
        <w:t>túy, an toàn vệ sinh lao động; công tác xã hội trường học, tư vấn tâm lý và triển khai thực hiện các chế độ chính sách cho</w:t>
      </w:r>
      <w:r w:rsidR="007212D4" w:rsidRPr="007212D4">
        <w:rPr>
          <w:spacing w:val="-4"/>
          <w:sz w:val="28"/>
          <w:szCs w:val="28"/>
        </w:rPr>
        <w:t xml:space="preserve"> </w:t>
      </w:r>
      <w:r w:rsidR="007212D4" w:rsidRPr="007212D4">
        <w:rPr>
          <w:sz w:val="28"/>
          <w:szCs w:val="28"/>
        </w:rPr>
        <w:t>HSSV.</w:t>
      </w:r>
    </w:p>
    <w:p w:rsidR="007212D4" w:rsidRPr="0094369D" w:rsidRDefault="0094369D" w:rsidP="00F25A0F">
      <w:pPr>
        <w:spacing w:line="23" w:lineRule="atLeast"/>
        <w:ind w:firstLine="720"/>
        <w:jc w:val="both"/>
        <w:rPr>
          <w:b/>
          <w:sz w:val="28"/>
          <w:szCs w:val="28"/>
        </w:rPr>
      </w:pPr>
      <w:r>
        <w:rPr>
          <w:b/>
          <w:sz w:val="28"/>
          <w:szCs w:val="28"/>
        </w:rPr>
        <w:lastRenderedPageBreak/>
        <w:t xml:space="preserve">2. </w:t>
      </w:r>
      <w:r w:rsidR="007212D4" w:rsidRPr="0094369D">
        <w:rPr>
          <w:b/>
          <w:sz w:val="28"/>
          <w:szCs w:val="28"/>
        </w:rPr>
        <w:t>Triển khai thực hiện tốt các chính sách hỗ trợ đối với họ</w:t>
      </w:r>
      <w:r w:rsidR="00E62ADF">
        <w:rPr>
          <w:b/>
          <w:sz w:val="28"/>
          <w:szCs w:val="28"/>
        </w:rPr>
        <w:t>c sinh</w:t>
      </w:r>
      <w:r w:rsidR="007212D4" w:rsidRPr="0094369D">
        <w:rPr>
          <w:b/>
          <w:sz w:val="28"/>
          <w:szCs w:val="28"/>
        </w:rPr>
        <w:t xml:space="preserve"> có hoàn cảnh khó khăn và học sinh chịu tác động của dịch COVID-19</w:t>
      </w:r>
    </w:p>
    <w:p w:rsidR="007212D4" w:rsidRDefault="007212D4" w:rsidP="00F25A0F">
      <w:pPr>
        <w:spacing w:line="23" w:lineRule="atLeast"/>
        <w:ind w:firstLine="720"/>
        <w:jc w:val="both"/>
        <w:rPr>
          <w:sz w:val="28"/>
          <w:szCs w:val="28"/>
        </w:rPr>
      </w:pPr>
      <w:r w:rsidRPr="007212D4">
        <w:rPr>
          <w:sz w:val="28"/>
          <w:szCs w:val="28"/>
        </w:rPr>
        <w:t>Chủ động triển khai thực hiện các chính sách học bổng khuyến khích học tập, học bổng chính sách, học bổng ngoài ngân sách và miễn giảm học phí, hỗ trợ chi phí học tập đối vớ</w:t>
      </w:r>
      <w:r w:rsidR="00E62ADF">
        <w:rPr>
          <w:sz w:val="28"/>
          <w:szCs w:val="28"/>
        </w:rPr>
        <w:t>i học sinh</w:t>
      </w:r>
      <w:r w:rsidRPr="007212D4">
        <w:rPr>
          <w:sz w:val="28"/>
          <w:szCs w:val="28"/>
        </w:rPr>
        <w:t>.</w:t>
      </w:r>
    </w:p>
    <w:p w:rsidR="00E62ADF" w:rsidRPr="007212D4" w:rsidRDefault="00E62ADF" w:rsidP="00F25A0F">
      <w:pPr>
        <w:spacing w:line="23" w:lineRule="atLeast"/>
        <w:ind w:firstLine="720"/>
        <w:jc w:val="both"/>
        <w:rPr>
          <w:sz w:val="28"/>
          <w:szCs w:val="28"/>
        </w:rPr>
      </w:pPr>
      <w:r>
        <w:rPr>
          <w:sz w:val="28"/>
          <w:szCs w:val="28"/>
        </w:rPr>
        <w:t xml:space="preserve">Tiếp tục hỗ trợ học sinh nghèo vượt khó từ quỹ hội cha mẹ học sinh, </w:t>
      </w:r>
      <w:r w:rsidR="0031503C">
        <w:rPr>
          <w:sz w:val="28"/>
          <w:szCs w:val="28"/>
        </w:rPr>
        <w:t xml:space="preserve">từ nguồn </w:t>
      </w:r>
      <w:r>
        <w:rPr>
          <w:sz w:val="28"/>
          <w:szCs w:val="28"/>
        </w:rPr>
        <w:t xml:space="preserve">quên góp </w:t>
      </w:r>
      <w:r w:rsidR="0031503C">
        <w:rPr>
          <w:sz w:val="28"/>
          <w:szCs w:val="28"/>
        </w:rPr>
        <w:t xml:space="preserve">ủng hộ </w:t>
      </w:r>
      <w:r>
        <w:rPr>
          <w:sz w:val="28"/>
          <w:szCs w:val="28"/>
        </w:rPr>
        <w:t>của CBGV-NV và học sinh nhà trường.</w:t>
      </w:r>
    </w:p>
    <w:p w:rsidR="007212D4" w:rsidRPr="0094369D" w:rsidRDefault="0094369D" w:rsidP="00F25A0F">
      <w:pPr>
        <w:spacing w:line="23" w:lineRule="atLeast"/>
        <w:ind w:firstLine="720"/>
        <w:jc w:val="both"/>
        <w:rPr>
          <w:b/>
          <w:sz w:val="28"/>
          <w:szCs w:val="28"/>
        </w:rPr>
      </w:pPr>
      <w:r w:rsidRPr="0094369D">
        <w:rPr>
          <w:b/>
          <w:sz w:val="28"/>
          <w:szCs w:val="28"/>
        </w:rPr>
        <w:t xml:space="preserve">3. </w:t>
      </w:r>
      <w:r w:rsidR="007212D4" w:rsidRPr="0094369D">
        <w:rPr>
          <w:b/>
          <w:sz w:val="28"/>
          <w:szCs w:val="28"/>
        </w:rPr>
        <w:t>Đẩy mạnh công tác giáo dục lý tưởng cách mạng, tư tưởng chính trị cho họ</w:t>
      </w:r>
      <w:r w:rsidR="00E62ADF">
        <w:rPr>
          <w:b/>
          <w:sz w:val="28"/>
          <w:szCs w:val="28"/>
        </w:rPr>
        <w:t>c sinh</w:t>
      </w:r>
    </w:p>
    <w:p w:rsidR="007212D4" w:rsidRPr="007212D4" w:rsidRDefault="0094369D" w:rsidP="00F25A0F">
      <w:pPr>
        <w:spacing w:line="23" w:lineRule="atLeast"/>
        <w:ind w:firstLine="720"/>
        <w:jc w:val="both"/>
        <w:rPr>
          <w:sz w:val="28"/>
          <w:szCs w:val="28"/>
        </w:rPr>
      </w:pPr>
      <w:r>
        <w:rPr>
          <w:sz w:val="28"/>
          <w:szCs w:val="28"/>
        </w:rPr>
        <w:t xml:space="preserve">a) </w:t>
      </w:r>
      <w:r w:rsidR="007212D4" w:rsidRPr="007212D4">
        <w:rPr>
          <w:sz w:val="28"/>
          <w:szCs w:val="28"/>
        </w:rPr>
        <w:t xml:space="preserve">Đa dạng hóa nội dung, phương pháp, hình thức tuyên truyền, giáo dục chính trị tư tưởng cho </w:t>
      </w:r>
      <w:r w:rsidR="000A65A4">
        <w:rPr>
          <w:sz w:val="28"/>
          <w:szCs w:val="28"/>
        </w:rPr>
        <w:t>học sinh</w:t>
      </w:r>
      <w:r w:rsidR="007212D4" w:rsidRPr="007212D4">
        <w:rPr>
          <w:sz w:val="28"/>
          <w:szCs w:val="28"/>
        </w:rPr>
        <w:t xml:space="preserve"> theo hướng tích hợp, lồng ghép thông qua các chuyên đề của môn học và các hoạt động giáo dục. Đẩy mạnh công tác quản lý, giáo dục, định hướng, nắm bắt về tư tưởng chính trị củ</w:t>
      </w:r>
      <w:r w:rsidR="000A65A4">
        <w:rPr>
          <w:sz w:val="28"/>
          <w:szCs w:val="28"/>
        </w:rPr>
        <w:t>a học sinh</w:t>
      </w:r>
      <w:r w:rsidR="007212D4" w:rsidRPr="007212D4">
        <w:rPr>
          <w:sz w:val="28"/>
          <w:szCs w:val="28"/>
        </w:rPr>
        <w:t>, đặc biệt trên môi trường mạng. Tổ chức hiệu quả hoạt động đối thoại giữa lãnh đạo cơ quan,</w:t>
      </w:r>
      <w:r w:rsidR="000A65A4">
        <w:rPr>
          <w:sz w:val="28"/>
          <w:szCs w:val="28"/>
        </w:rPr>
        <w:t xml:space="preserve"> </w:t>
      </w:r>
      <w:r w:rsidR="007212D4" w:rsidRPr="007212D4">
        <w:rPr>
          <w:sz w:val="28"/>
          <w:szCs w:val="28"/>
        </w:rPr>
        <w:t xml:space="preserve">giáo </w:t>
      </w:r>
      <w:r w:rsidR="000A65A4">
        <w:rPr>
          <w:sz w:val="28"/>
          <w:szCs w:val="28"/>
        </w:rPr>
        <w:t xml:space="preserve">viên </w:t>
      </w:r>
      <w:r w:rsidR="007212D4" w:rsidRPr="007212D4">
        <w:rPr>
          <w:sz w:val="28"/>
          <w:szCs w:val="28"/>
        </w:rPr>
        <w:t xml:space="preserve">với </w:t>
      </w:r>
      <w:r w:rsidR="000A65A4">
        <w:rPr>
          <w:sz w:val="28"/>
          <w:szCs w:val="28"/>
        </w:rPr>
        <w:t>học sinh</w:t>
      </w:r>
      <w:r w:rsidR="007212D4" w:rsidRPr="007212D4">
        <w:rPr>
          <w:sz w:val="28"/>
          <w:szCs w:val="28"/>
        </w:rPr>
        <w:t xml:space="preserve">; phối hợp chặt chẽ với gia đình người học để nắm bắt và xử lý </w:t>
      </w:r>
      <w:r w:rsidR="007212D4" w:rsidRPr="007212D4">
        <w:rPr>
          <w:spacing w:val="-2"/>
          <w:sz w:val="28"/>
          <w:szCs w:val="28"/>
        </w:rPr>
        <w:t xml:space="preserve">kịp </w:t>
      </w:r>
      <w:r w:rsidR="007212D4" w:rsidRPr="007212D4">
        <w:rPr>
          <w:sz w:val="28"/>
          <w:szCs w:val="28"/>
        </w:rPr>
        <w:t xml:space="preserve">thời những vấn đề </w:t>
      </w:r>
      <w:r w:rsidR="007212D4" w:rsidRPr="007212D4">
        <w:rPr>
          <w:spacing w:val="-2"/>
          <w:sz w:val="28"/>
          <w:szCs w:val="28"/>
        </w:rPr>
        <w:t xml:space="preserve">khó </w:t>
      </w:r>
      <w:r w:rsidR="007212D4" w:rsidRPr="007212D4">
        <w:rPr>
          <w:sz w:val="28"/>
          <w:szCs w:val="28"/>
        </w:rPr>
        <w:t xml:space="preserve">khăn, bức </w:t>
      </w:r>
      <w:r w:rsidR="007212D4" w:rsidRPr="007212D4">
        <w:rPr>
          <w:spacing w:val="-2"/>
          <w:sz w:val="28"/>
          <w:szCs w:val="28"/>
        </w:rPr>
        <w:t xml:space="preserve">xúc </w:t>
      </w:r>
      <w:r w:rsidR="007212D4" w:rsidRPr="007212D4">
        <w:rPr>
          <w:sz w:val="28"/>
          <w:szCs w:val="28"/>
        </w:rPr>
        <w:t xml:space="preserve">trong </w:t>
      </w:r>
      <w:r w:rsidR="000A65A4">
        <w:rPr>
          <w:sz w:val="28"/>
          <w:szCs w:val="28"/>
        </w:rPr>
        <w:t>học sinh</w:t>
      </w:r>
      <w:r w:rsidR="007212D4" w:rsidRPr="007212D4">
        <w:rPr>
          <w:sz w:val="28"/>
          <w:szCs w:val="28"/>
        </w:rPr>
        <w:t>. Chủ động phát hiện và phối hợp theo dõi, nắm bắt tư tưởng, tâm tư, nguyện vọng của học sinh; phối hợp với Công an và chính quyền địa phương để xử lý kịp thời các vấn đề phức tạp về chính trị, tư tưởng, hoạt động vi phạm pháp luật của học sinh (nếu có).</w:t>
      </w:r>
    </w:p>
    <w:p w:rsidR="007212D4" w:rsidRPr="007212D4" w:rsidRDefault="0094369D" w:rsidP="00F25A0F">
      <w:pPr>
        <w:spacing w:line="23" w:lineRule="atLeast"/>
        <w:ind w:firstLine="720"/>
        <w:jc w:val="both"/>
        <w:rPr>
          <w:sz w:val="28"/>
          <w:szCs w:val="28"/>
        </w:rPr>
      </w:pPr>
      <w:r>
        <w:rPr>
          <w:sz w:val="28"/>
          <w:szCs w:val="28"/>
        </w:rPr>
        <w:t xml:space="preserve">b) </w:t>
      </w:r>
      <w:r w:rsidR="007212D4" w:rsidRPr="007212D4">
        <w:rPr>
          <w:sz w:val="28"/>
          <w:szCs w:val="28"/>
        </w:rPr>
        <w:t>Tiếp</w:t>
      </w:r>
      <w:r w:rsidR="007212D4" w:rsidRPr="007212D4">
        <w:rPr>
          <w:spacing w:val="9"/>
          <w:sz w:val="28"/>
          <w:szCs w:val="28"/>
        </w:rPr>
        <w:t xml:space="preserve"> </w:t>
      </w:r>
      <w:r w:rsidR="007212D4" w:rsidRPr="007212D4">
        <w:rPr>
          <w:sz w:val="28"/>
          <w:szCs w:val="28"/>
        </w:rPr>
        <w:t>tục</w:t>
      </w:r>
      <w:r w:rsidR="007212D4" w:rsidRPr="007212D4">
        <w:rPr>
          <w:spacing w:val="10"/>
          <w:sz w:val="28"/>
          <w:szCs w:val="28"/>
        </w:rPr>
        <w:t xml:space="preserve"> </w:t>
      </w:r>
      <w:r w:rsidR="007212D4" w:rsidRPr="007212D4">
        <w:rPr>
          <w:sz w:val="28"/>
          <w:szCs w:val="28"/>
        </w:rPr>
        <w:t>tổ</w:t>
      </w:r>
      <w:r w:rsidR="007212D4" w:rsidRPr="007212D4">
        <w:rPr>
          <w:spacing w:val="11"/>
          <w:sz w:val="28"/>
          <w:szCs w:val="28"/>
        </w:rPr>
        <w:t xml:space="preserve"> </w:t>
      </w:r>
      <w:r w:rsidR="007212D4" w:rsidRPr="007212D4">
        <w:rPr>
          <w:sz w:val="28"/>
          <w:szCs w:val="28"/>
        </w:rPr>
        <w:t>chức</w:t>
      </w:r>
      <w:r w:rsidR="007212D4" w:rsidRPr="007212D4">
        <w:rPr>
          <w:spacing w:val="10"/>
          <w:sz w:val="28"/>
          <w:szCs w:val="28"/>
        </w:rPr>
        <w:t xml:space="preserve"> </w:t>
      </w:r>
      <w:r w:rsidR="007212D4" w:rsidRPr="007212D4">
        <w:rPr>
          <w:sz w:val="28"/>
          <w:szCs w:val="28"/>
        </w:rPr>
        <w:t>thực</w:t>
      </w:r>
      <w:r w:rsidR="007212D4" w:rsidRPr="007212D4">
        <w:rPr>
          <w:spacing w:val="10"/>
          <w:sz w:val="28"/>
          <w:szCs w:val="28"/>
        </w:rPr>
        <w:t xml:space="preserve"> </w:t>
      </w:r>
      <w:r w:rsidR="007212D4" w:rsidRPr="007212D4">
        <w:rPr>
          <w:sz w:val="28"/>
          <w:szCs w:val="28"/>
        </w:rPr>
        <w:t>hiện</w:t>
      </w:r>
      <w:r w:rsidR="007212D4" w:rsidRPr="007212D4">
        <w:rPr>
          <w:spacing w:val="12"/>
          <w:sz w:val="28"/>
          <w:szCs w:val="28"/>
        </w:rPr>
        <w:t xml:space="preserve"> </w:t>
      </w:r>
      <w:r w:rsidR="007212D4" w:rsidRPr="007212D4">
        <w:rPr>
          <w:sz w:val="28"/>
          <w:szCs w:val="28"/>
        </w:rPr>
        <w:t>Kết</w:t>
      </w:r>
      <w:r w:rsidR="007212D4" w:rsidRPr="007212D4">
        <w:rPr>
          <w:spacing w:val="11"/>
          <w:sz w:val="28"/>
          <w:szCs w:val="28"/>
        </w:rPr>
        <w:t xml:space="preserve"> </w:t>
      </w:r>
      <w:r w:rsidR="007212D4" w:rsidRPr="007212D4">
        <w:rPr>
          <w:sz w:val="28"/>
          <w:szCs w:val="28"/>
        </w:rPr>
        <w:t>luận</w:t>
      </w:r>
      <w:r w:rsidR="007212D4" w:rsidRPr="007212D4">
        <w:rPr>
          <w:spacing w:val="11"/>
          <w:sz w:val="28"/>
          <w:szCs w:val="28"/>
        </w:rPr>
        <w:t xml:space="preserve"> </w:t>
      </w:r>
      <w:r w:rsidR="007212D4" w:rsidRPr="007212D4">
        <w:rPr>
          <w:sz w:val="28"/>
          <w:szCs w:val="28"/>
        </w:rPr>
        <w:t>số</w:t>
      </w:r>
      <w:r w:rsidR="007212D4" w:rsidRPr="007212D4">
        <w:rPr>
          <w:spacing w:val="11"/>
          <w:sz w:val="28"/>
          <w:szCs w:val="28"/>
        </w:rPr>
        <w:t xml:space="preserve"> </w:t>
      </w:r>
      <w:r w:rsidR="007212D4" w:rsidRPr="007212D4">
        <w:rPr>
          <w:sz w:val="28"/>
          <w:szCs w:val="28"/>
        </w:rPr>
        <w:t>01-KL/TW</w:t>
      </w:r>
      <w:r w:rsidR="007212D4" w:rsidRPr="007212D4">
        <w:rPr>
          <w:spacing w:val="9"/>
          <w:sz w:val="28"/>
          <w:szCs w:val="28"/>
        </w:rPr>
        <w:t xml:space="preserve"> </w:t>
      </w:r>
      <w:r w:rsidR="007212D4" w:rsidRPr="007212D4">
        <w:rPr>
          <w:sz w:val="28"/>
          <w:szCs w:val="28"/>
        </w:rPr>
        <w:t>ngày</w:t>
      </w:r>
      <w:r w:rsidR="007212D4" w:rsidRPr="007212D4">
        <w:rPr>
          <w:spacing w:val="10"/>
          <w:sz w:val="28"/>
          <w:szCs w:val="28"/>
        </w:rPr>
        <w:t xml:space="preserve"> </w:t>
      </w:r>
      <w:r w:rsidR="007212D4" w:rsidRPr="007212D4">
        <w:rPr>
          <w:sz w:val="28"/>
          <w:szCs w:val="28"/>
        </w:rPr>
        <w:t>18/5/2021</w:t>
      </w:r>
      <w:r w:rsidR="007212D4" w:rsidRPr="007212D4">
        <w:rPr>
          <w:spacing w:val="11"/>
          <w:sz w:val="28"/>
          <w:szCs w:val="28"/>
        </w:rPr>
        <w:t xml:space="preserve"> </w:t>
      </w:r>
      <w:r w:rsidR="007212D4" w:rsidRPr="007212D4">
        <w:rPr>
          <w:sz w:val="28"/>
          <w:szCs w:val="28"/>
        </w:rPr>
        <w:t>của</w:t>
      </w:r>
      <w:r w:rsidR="000A65A4">
        <w:rPr>
          <w:sz w:val="28"/>
          <w:szCs w:val="28"/>
        </w:rPr>
        <w:t xml:space="preserve"> </w:t>
      </w:r>
      <w:r>
        <w:rPr>
          <w:sz w:val="28"/>
          <w:szCs w:val="28"/>
        </w:rPr>
        <w:t>B</w:t>
      </w:r>
      <w:r w:rsidR="007212D4" w:rsidRPr="007212D4">
        <w:rPr>
          <w:sz w:val="28"/>
          <w:szCs w:val="28"/>
        </w:rPr>
        <w:t xml:space="preserve">ộ Chính trị khóa XIII về tiếp tục thực hiện Chỉ thị số 05-CT/TW của Bộ Chính trị "Về đẩy mạnh học tập và làm theo tư tưởng, đạo đức, phong cách Hồ Chí Minh"; tổ chức </w:t>
      </w:r>
      <w:r w:rsidR="007212D4" w:rsidRPr="007212D4">
        <w:rPr>
          <w:color w:val="333333"/>
          <w:sz w:val="28"/>
          <w:szCs w:val="28"/>
        </w:rPr>
        <w:t xml:space="preserve">học tập, quán triệt chuyên đề năm 2022: </w:t>
      </w:r>
      <w:r w:rsidR="007212D4" w:rsidRPr="007212D4">
        <w:rPr>
          <w:sz w:val="28"/>
          <w:szCs w:val="28"/>
        </w:rPr>
        <w:t xml:space="preserve">“Học tập và làm theo tư tưởng, đạo đức, phong cách Hồ Chí Minh phát huy sức mạnh đại đoàn kết toàn dân tộc, xây dựng tỉnh Đắk Lắk giàu đẹp, văn minh, bản sắc”. Tuyên truyền, hướng dẫn cán bộ, nhà giáo và </w:t>
      </w:r>
      <w:r w:rsidR="000A65A4">
        <w:rPr>
          <w:sz w:val="28"/>
          <w:szCs w:val="28"/>
        </w:rPr>
        <w:t>học sinh</w:t>
      </w:r>
      <w:r w:rsidR="007212D4" w:rsidRPr="007212D4">
        <w:rPr>
          <w:sz w:val="28"/>
          <w:szCs w:val="28"/>
        </w:rPr>
        <w:t xml:space="preserve"> tích cực tham gia Cuộc thi trực tuyến “Tuổi trẻ học tập và làm theo tư tưởng, đạo đức, phong cách Hồ Chí Minh” năm 2022. Tiếp tục đẩy mạnh việc </w:t>
      </w:r>
      <w:r w:rsidR="007212D4" w:rsidRPr="007212D4">
        <w:rPr>
          <w:i/>
          <w:sz w:val="28"/>
          <w:szCs w:val="28"/>
        </w:rPr>
        <w:t>“</w:t>
      </w:r>
      <w:r w:rsidR="007212D4" w:rsidRPr="007212D4">
        <w:rPr>
          <w:sz w:val="28"/>
          <w:szCs w:val="28"/>
        </w:rPr>
        <w:t>Học tập và làm theo tư tưởng, đạo đức, phong cách Hồ Chí Minh” theo hướng đồng bộ, sáng tạo và thiết thực với nhiều hình thức như: Tổ chức các buổi sinh hoạt ngoại khóa, tuyên truyền, sinh hoạt chào cờ đầu tuần lồng ghép các mẫu chuyện kể về Bác Hồ; xây dựng tủ sách “Học tập và làm theo lời Bác” với nhiều tài liệu, đầu sách viết về Bác Hồ kính yêu, phát động phong trào thực hiện tiết kiệm theo lời Bác dạy;…triển khai thực hiện việc nêu gương “Người tốt - Việc tốt” vào Lễ chào cờ thứ</w:t>
      </w:r>
      <w:r w:rsidR="000A65A4">
        <w:rPr>
          <w:sz w:val="28"/>
          <w:szCs w:val="28"/>
        </w:rPr>
        <w:t xml:space="preserve"> h</w:t>
      </w:r>
      <w:r w:rsidR="007212D4" w:rsidRPr="007212D4">
        <w:rPr>
          <w:sz w:val="28"/>
          <w:szCs w:val="28"/>
        </w:rPr>
        <w:t xml:space="preserve">ai hàng tuần và tuyên truyền trên Website, Facebook của </w:t>
      </w:r>
      <w:r w:rsidR="000A65A4">
        <w:rPr>
          <w:sz w:val="28"/>
          <w:szCs w:val="28"/>
        </w:rPr>
        <w:t>nhà trường</w:t>
      </w:r>
      <w:r w:rsidR="007212D4" w:rsidRPr="007212D4">
        <w:rPr>
          <w:sz w:val="28"/>
          <w:szCs w:val="28"/>
        </w:rPr>
        <w:t>.</w:t>
      </w:r>
    </w:p>
    <w:p w:rsidR="007212D4" w:rsidRPr="007212D4" w:rsidRDefault="0094369D" w:rsidP="00F25A0F">
      <w:pPr>
        <w:spacing w:line="23" w:lineRule="atLeast"/>
        <w:ind w:firstLine="720"/>
        <w:jc w:val="both"/>
        <w:rPr>
          <w:sz w:val="28"/>
          <w:szCs w:val="28"/>
        </w:rPr>
      </w:pPr>
      <w:r>
        <w:rPr>
          <w:sz w:val="28"/>
          <w:szCs w:val="28"/>
        </w:rPr>
        <w:t xml:space="preserve">c) </w:t>
      </w:r>
      <w:r w:rsidR="007212D4" w:rsidRPr="007212D4">
        <w:rPr>
          <w:sz w:val="28"/>
          <w:szCs w:val="28"/>
        </w:rPr>
        <w:t>Chú trọng công tác bồi dưỡng, tập huấn cho cán bộ, giáo viên,</w:t>
      </w:r>
      <w:r w:rsidR="000A65A4">
        <w:rPr>
          <w:sz w:val="28"/>
          <w:szCs w:val="28"/>
        </w:rPr>
        <w:t xml:space="preserve"> học sinh</w:t>
      </w:r>
      <w:r w:rsidR="007212D4" w:rsidRPr="007212D4">
        <w:rPr>
          <w:sz w:val="28"/>
          <w:szCs w:val="28"/>
        </w:rPr>
        <w:t xml:space="preserve"> về an ninh, an toàn mạng; phối hợp với cơ quan, các đơn vị chức năng để làm tốt công tác phòng ngừa, phát hiện, xử lý những nguy cơ phạm tội, vi phạm pháp luật trên không gian mạng.</w:t>
      </w:r>
    </w:p>
    <w:p w:rsidR="000A65A4" w:rsidRDefault="0094369D" w:rsidP="00F25A0F">
      <w:pPr>
        <w:spacing w:line="23" w:lineRule="atLeast"/>
        <w:ind w:firstLine="720"/>
        <w:jc w:val="both"/>
        <w:rPr>
          <w:sz w:val="28"/>
          <w:szCs w:val="28"/>
        </w:rPr>
      </w:pPr>
      <w:r>
        <w:rPr>
          <w:sz w:val="28"/>
          <w:szCs w:val="28"/>
        </w:rPr>
        <w:t xml:space="preserve">d) </w:t>
      </w:r>
      <w:r w:rsidR="007212D4" w:rsidRPr="007212D4">
        <w:rPr>
          <w:sz w:val="28"/>
          <w:szCs w:val="28"/>
        </w:rPr>
        <w:t>Đẩy mạnh công tác phát triển Đảng viên và bồi dưỡng nhận thức về Đả</w:t>
      </w:r>
      <w:r w:rsidR="000A65A4">
        <w:rPr>
          <w:sz w:val="28"/>
          <w:szCs w:val="28"/>
        </w:rPr>
        <w:t>ng trong học sinh</w:t>
      </w:r>
      <w:r w:rsidR="007212D4" w:rsidRPr="007212D4">
        <w:rPr>
          <w:sz w:val="28"/>
          <w:szCs w:val="28"/>
        </w:rPr>
        <w:t xml:space="preserve">. Chú trọng phát hiện và bồi dưỡng </w:t>
      </w:r>
      <w:r w:rsidR="000A65A4">
        <w:rPr>
          <w:sz w:val="28"/>
          <w:szCs w:val="28"/>
        </w:rPr>
        <w:t>học sinh</w:t>
      </w:r>
      <w:r w:rsidR="007212D4" w:rsidRPr="007212D4">
        <w:rPr>
          <w:sz w:val="28"/>
          <w:szCs w:val="28"/>
        </w:rPr>
        <w:t xml:space="preserve"> tiêu biểu, xuất sắc thông qua các phong trào học tập, rèn luyện, Đoàn - Hội để tạo nguồn kết nạp Đảng.</w:t>
      </w:r>
    </w:p>
    <w:p w:rsidR="007212D4" w:rsidRPr="007212D4" w:rsidRDefault="007212D4" w:rsidP="00F25A0F">
      <w:pPr>
        <w:spacing w:line="23" w:lineRule="atLeast"/>
        <w:ind w:firstLine="720"/>
        <w:jc w:val="both"/>
        <w:rPr>
          <w:sz w:val="28"/>
          <w:szCs w:val="28"/>
        </w:rPr>
      </w:pPr>
      <w:r w:rsidRPr="007212D4">
        <w:rPr>
          <w:sz w:val="28"/>
          <w:szCs w:val="28"/>
        </w:rPr>
        <w:t>đ) Triển khai kịp thời, hiệu quả các hoạt động Đoàn, Hộ</w:t>
      </w:r>
      <w:r w:rsidR="000A65A4">
        <w:rPr>
          <w:sz w:val="28"/>
          <w:szCs w:val="28"/>
        </w:rPr>
        <w:t>i</w:t>
      </w:r>
      <w:r w:rsidRPr="007212D4">
        <w:rPr>
          <w:sz w:val="28"/>
          <w:szCs w:val="28"/>
        </w:rPr>
        <w:t xml:space="preserve"> theo Chương trình phối hợp giữa Sở GDĐT và Đoàn Thanh niên Cộng sản Hồ Chí </w:t>
      </w:r>
      <w:r w:rsidRPr="007212D4">
        <w:rPr>
          <w:position w:val="1"/>
          <w:sz w:val="28"/>
          <w:szCs w:val="28"/>
        </w:rPr>
        <w:t xml:space="preserve">Minh tỉnh Đắk Lắk trong năm học 2022-2023. </w:t>
      </w:r>
      <w:r w:rsidRPr="007212D4">
        <w:rPr>
          <w:sz w:val="28"/>
          <w:szCs w:val="28"/>
        </w:rPr>
        <w:t>Tổ chức có hiệu quả các phong trào hành động cách mạng của Đoàn Thanh niên Cộng sản Hồ Chí Minh</w:t>
      </w:r>
      <w:r w:rsidR="00BD25C9">
        <w:rPr>
          <w:sz w:val="28"/>
          <w:szCs w:val="28"/>
        </w:rPr>
        <w:t xml:space="preserve"> </w:t>
      </w:r>
      <w:r w:rsidRPr="007212D4">
        <w:rPr>
          <w:sz w:val="28"/>
          <w:szCs w:val="28"/>
        </w:rPr>
        <w:t xml:space="preserve">tỉnh Đắk Lắk. </w:t>
      </w:r>
      <w:r w:rsidRPr="007212D4">
        <w:rPr>
          <w:position w:val="1"/>
          <w:sz w:val="28"/>
          <w:szCs w:val="28"/>
        </w:rPr>
        <w:t xml:space="preserve">Quan tâm nâng cao năng </w:t>
      </w:r>
      <w:r w:rsidRPr="007212D4">
        <w:rPr>
          <w:position w:val="1"/>
          <w:sz w:val="28"/>
          <w:szCs w:val="28"/>
        </w:rPr>
        <w:lastRenderedPageBreak/>
        <w:t xml:space="preserve">lực </w:t>
      </w:r>
      <w:r w:rsidRPr="007212D4">
        <w:rPr>
          <w:sz w:val="28"/>
          <w:szCs w:val="28"/>
        </w:rPr>
        <w:t>cho đội ngũ cán bộ Đoàn, Hội. Thực hiện đầy đủ chế độ, chính sách cho cán bộ</w:t>
      </w:r>
      <w:r w:rsidR="00BD25C9">
        <w:rPr>
          <w:sz w:val="28"/>
          <w:szCs w:val="28"/>
        </w:rPr>
        <w:t xml:space="preserve"> Đoàn</w:t>
      </w:r>
      <w:r w:rsidRPr="007212D4">
        <w:rPr>
          <w:sz w:val="28"/>
          <w:szCs w:val="28"/>
        </w:rPr>
        <w:t xml:space="preserve"> trong trường học theo Quyết định số 13/2013/QĐ-TTg ngày 06/02/2013 của Thủ tướng Chính phủ. Phối hợp tổ chức hiệu quả các chương trình tư vấn, tiếp túc, các cuộc thi, hội thi,...</w:t>
      </w:r>
    </w:p>
    <w:p w:rsidR="007212D4" w:rsidRPr="0094369D" w:rsidRDefault="0094369D" w:rsidP="00F25A0F">
      <w:pPr>
        <w:spacing w:line="23" w:lineRule="atLeast"/>
        <w:ind w:firstLine="720"/>
        <w:jc w:val="both"/>
        <w:rPr>
          <w:b/>
          <w:sz w:val="28"/>
          <w:szCs w:val="28"/>
        </w:rPr>
      </w:pPr>
      <w:r w:rsidRPr="0094369D">
        <w:rPr>
          <w:b/>
          <w:sz w:val="28"/>
          <w:szCs w:val="28"/>
        </w:rPr>
        <w:t xml:space="preserve">4. </w:t>
      </w:r>
      <w:r w:rsidR="007212D4" w:rsidRPr="0094369D">
        <w:rPr>
          <w:b/>
          <w:sz w:val="28"/>
          <w:szCs w:val="28"/>
        </w:rPr>
        <w:t xml:space="preserve">Tổ chức triển khai thực hiện có hiệu quả công tác giáo dục đạo đức, lối sống, </w:t>
      </w:r>
      <w:r w:rsidR="007212D4" w:rsidRPr="0094369D">
        <w:rPr>
          <w:b/>
          <w:spacing w:val="-3"/>
          <w:sz w:val="28"/>
          <w:szCs w:val="28"/>
        </w:rPr>
        <w:t xml:space="preserve">kỹ </w:t>
      </w:r>
      <w:r w:rsidR="007212D4" w:rsidRPr="0094369D">
        <w:rPr>
          <w:b/>
          <w:sz w:val="28"/>
          <w:szCs w:val="28"/>
        </w:rPr>
        <w:t>năng sống cho họ</w:t>
      </w:r>
      <w:r w:rsidR="00BD25C9">
        <w:rPr>
          <w:b/>
          <w:sz w:val="28"/>
          <w:szCs w:val="28"/>
        </w:rPr>
        <w:t>c sinh</w:t>
      </w:r>
    </w:p>
    <w:p w:rsidR="007212D4" w:rsidRPr="007212D4" w:rsidRDefault="0094369D" w:rsidP="00F25A0F">
      <w:pPr>
        <w:spacing w:line="23" w:lineRule="atLeast"/>
        <w:ind w:firstLine="720"/>
        <w:jc w:val="both"/>
        <w:rPr>
          <w:sz w:val="28"/>
          <w:szCs w:val="28"/>
        </w:rPr>
      </w:pPr>
      <w:r>
        <w:rPr>
          <w:sz w:val="28"/>
          <w:szCs w:val="28"/>
        </w:rPr>
        <w:t xml:space="preserve">a) </w:t>
      </w:r>
      <w:r w:rsidR="007212D4" w:rsidRPr="007212D4">
        <w:rPr>
          <w:sz w:val="28"/>
          <w:szCs w:val="28"/>
        </w:rPr>
        <w:t>Tổ chức triển khai có hiệu quả các nhiệm vụ, giải pháp để tực hiện Quyết định số 1895/QĐ-TTg ngày 11/11/2021 của Thủ tướng Chính phủ phê duyệt</w:t>
      </w:r>
      <w:r w:rsidR="007212D4" w:rsidRPr="007212D4">
        <w:rPr>
          <w:spacing w:val="41"/>
          <w:sz w:val="28"/>
          <w:szCs w:val="28"/>
        </w:rPr>
        <w:t xml:space="preserve"> </w:t>
      </w:r>
      <w:r w:rsidR="007212D4" w:rsidRPr="007212D4">
        <w:rPr>
          <w:sz w:val="28"/>
          <w:szCs w:val="28"/>
        </w:rPr>
        <w:t>Chương</w:t>
      </w:r>
      <w:r w:rsidR="007212D4" w:rsidRPr="007212D4">
        <w:rPr>
          <w:spacing w:val="38"/>
          <w:sz w:val="28"/>
          <w:szCs w:val="28"/>
        </w:rPr>
        <w:t xml:space="preserve"> </w:t>
      </w:r>
      <w:r w:rsidR="007212D4" w:rsidRPr="007212D4">
        <w:rPr>
          <w:sz w:val="28"/>
          <w:szCs w:val="28"/>
        </w:rPr>
        <w:t>trình</w:t>
      </w:r>
      <w:r w:rsidR="007212D4" w:rsidRPr="007212D4">
        <w:rPr>
          <w:spacing w:val="38"/>
          <w:sz w:val="28"/>
          <w:szCs w:val="28"/>
        </w:rPr>
        <w:t xml:space="preserve"> </w:t>
      </w:r>
      <w:r w:rsidR="007212D4" w:rsidRPr="007212D4">
        <w:rPr>
          <w:sz w:val="28"/>
          <w:szCs w:val="28"/>
        </w:rPr>
        <w:t>“Tăng</w:t>
      </w:r>
      <w:r w:rsidR="007212D4" w:rsidRPr="007212D4">
        <w:rPr>
          <w:spacing w:val="38"/>
          <w:sz w:val="28"/>
          <w:szCs w:val="28"/>
        </w:rPr>
        <w:t xml:space="preserve"> </w:t>
      </w:r>
      <w:r w:rsidR="007212D4" w:rsidRPr="007212D4">
        <w:rPr>
          <w:sz w:val="28"/>
          <w:szCs w:val="28"/>
        </w:rPr>
        <w:t>cường</w:t>
      </w:r>
      <w:r w:rsidR="007212D4" w:rsidRPr="007212D4">
        <w:rPr>
          <w:spacing w:val="38"/>
          <w:sz w:val="28"/>
          <w:szCs w:val="28"/>
        </w:rPr>
        <w:t xml:space="preserve"> </w:t>
      </w:r>
      <w:r w:rsidR="007212D4" w:rsidRPr="007212D4">
        <w:rPr>
          <w:sz w:val="28"/>
          <w:szCs w:val="28"/>
        </w:rPr>
        <w:t>giáo</w:t>
      </w:r>
      <w:r w:rsidR="007212D4" w:rsidRPr="007212D4">
        <w:rPr>
          <w:spacing w:val="42"/>
          <w:sz w:val="28"/>
          <w:szCs w:val="28"/>
        </w:rPr>
        <w:t xml:space="preserve"> </w:t>
      </w:r>
      <w:r w:rsidR="007212D4" w:rsidRPr="007212D4">
        <w:rPr>
          <w:sz w:val="28"/>
          <w:szCs w:val="28"/>
        </w:rPr>
        <w:t>dục</w:t>
      </w:r>
      <w:r w:rsidR="007212D4" w:rsidRPr="007212D4">
        <w:rPr>
          <w:spacing w:val="37"/>
          <w:sz w:val="28"/>
          <w:szCs w:val="28"/>
        </w:rPr>
        <w:t xml:space="preserve"> </w:t>
      </w:r>
      <w:r w:rsidR="007212D4" w:rsidRPr="007212D4">
        <w:rPr>
          <w:sz w:val="28"/>
          <w:szCs w:val="28"/>
        </w:rPr>
        <w:t>lý</w:t>
      </w:r>
      <w:r w:rsidR="007212D4" w:rsidRPr="007212D4">
        <w:rPr>
          <w:spacing w:val="38"/>
          <w:sz w:val="28"/>
          <w:szCs w:val="28"/>
        </w:rPr>
        <w:t xml:space="preserve"> </w:t>
      </w:r>
      <w:r w:rsidR="007212D4" w:rsidRPr="007212D4">
        <w:rPr>
          <w:sz w:val="28"/>
          <w:szCs w:val="28"/>
        </w:rPr>
        <w:t>tưởng</w:t>
      </w:r>
      <w:r w:rsidR="007212D4" w:rsidRPr="007212D4">
        <w:rPr>
          <w:spacing w:val="41"/>
          <w:sz w:val="28"/>
          <w:szCs w:val="28"/>
        </w:rPr>
        <w:t xml:space="preserve"> </w:t>
      </w:r>
      <w:r w:rsidR="007212D4" w:rsidRPr="007212D4">
        <w:rPr>
          <w:sz w:val="28"/>
          <w:szCs w:val="28"/>
        </w:rPr>
        <w:t>cách</w:t>
      </w:r>
      <w:r w:rsidR="007212D4" w:rsidRPr="007212D4">
        <w:rPr>
          <w:spacing w:val="41"/>
          <w:sz w:val="28"/>
          <w:szCs w:val="28"/>
        </w:rPr>
        <w:t xml:space="preserve"> </w:t>
      </w:r>
      <w:r w:rsidR="007212D4" w:rsidRPr="007212D4">
        <w:rPr>
          <w:sz w:val="28"/>
          <w:szCs w:val="28"/>
        </w:rPr>
        <w:t>mạng,</w:t>
      </w:r>
      <w:r w:rsidR="007212D4" w:rsidRPr="007212D4">
        <w:rPr>
          <w:spacing w:val="37"/>
          <w:sz w:val="28"/>
          <w:szCs w:val="28"/>
        </w:rPr>
        <w:t xml:space="preserve"> </w:t>
      </w:r>
      <w:r w:rsidR="007212D4" w:rsidRPr="007212D4">
        <w:rPr>
          <w:sz w:val="28"/>
          <w:szCs w:val="28"/>
        </w:rPr>
        <w:t>đạo</w:t>
      </w:r>
      <w:r w:rsidR="007212D4" w:rsidRPr="007212D4">
        <w:rPr>
          <w:spacing w:val="38"/>
          <w:sz w:val="28"/>
          <w:szCs w:val="28"/>
        </w:rPr>
        <w:t xml:space="preserve"> </w:t>
      </w:r>
      <w:r w:rsidR="007212D4" w:rsidRPr="007212D4">
        <w:rPr>
          <w:sz w:val="28"/>
          <w:szCs w:val="28"/>
        </w:rPr>
        <w:t>đức,</w:t>
      </w:r>
      <w:r w:rsidR="007212D4" w:rsidRPr="007212D4">
        <w:rPr>
          <w:spacing w:val="36"/>
          <w:sz w:val="28"/>
          <w:szCs w:val="28"/>
        </w:rPr>
        <w:t xml:space="preserve"> </w:t>
      </w:r>
      <w:r w:rsidR="007212D4" w:rsidRPr="007212D4">
        <w:rPr>
          <w:sz w:val="28"/>
          <w:szCs w:val="28"/>
        </w:rPr>
        <w:t>lối</w:t>
      </w:r>
      <w:r>
        <w:rPr>
          <w:sz w:val="28"/>
          <w:szCs w:val="28"/>
        </w:rPr>
        <w:t xml:space="preserve"> </w:t>
      </w:r>
      <w:r w:rsidR="007212D4" w:rsidRPr="007212D4">
        <w:rPr>
          <w:sz w:val="28"/>
          <w:szCs w:val="28"/>
        </w:rPr>
        <w:t xml:space="preserve">sống và khơi dậy khát vọng cống hiến cho thanh niên, thiếu niên, nhi đồng giai </w:t>
      </w:r>
      <w:r w:rsidR="007212D4" w:rsidRPr="007212D4">
        <w:rPr>
          <w:position w:val="1"/>
          <w:sz w:val="28"/>
          <w:szCs w:val="28"/>
        </w:rPr>
        <w:t xml:space="preserve">đoạn 2021-2030” và </w:t>
      </w:r>
      <w:r w:rsidR="007212D4" w:rsidRPr="007212D4">
        <w:rPr>
          <w:sz w:val="28"/>
          <w:szCs w:val="28"/>
        </w:rPr>
        <w:t>Kế hoạch số 13106/KH-UBND ngày 31/12/2021 của UBND tỉnh Đắk Lắk về triển khai Chương trình “Tăng cường giáo dục lý tưởng cách mạng, đạo đức, lối sống và khơi dậy khát vọng cống hiến cho thanh niên, thiếu niên, nhi đồng giai đoạn 2021 - 2030” trên địa bàn tỉnh Đắk Lắk.</w:t>
      </w:r>
    </w:p>
    <w:p w:rsidR="007212D4" w:rsidRPr="007212D4" w:rsidRDefault="0094369D" w:rsidP="00F25A0F">
      <w:pPr>
        <w:spacing w:line="23" w:lineRule="atLeast"/>
        <w:ind w:firstLine="720"/>
        <w:jc w:val="both"/>
        <w:rPr>
          <w:sz w:val="28"/>
          <w:szCs w:val="28"/>
        </w:rPr>
      </w:pPr>
      <w:r>
        <w:rPr>
          <w:sz w:val="28"/>
          <w:szCs w:val="28"/>
        </w:rPr>
        <w:t xml:space="preserve">b) </w:t>
      </w:r>
      <w:r w:rsidR="007212D4" w:rsidRPr="007212D4">
        <w:rPr>
          <w:sz w:val="28"/>
          <w:szCs w:val="28"/>
        </w:rPr>
        <w:t xml:space="preserve">Đổi mới nội dung, phương pháp và hình thức tổ chức hoạt động giáo dục đạo đức, lối sống, kỹ năng sống cho </w:t>
      </w:r>
      <w:r w:rsidR="00BD25C9">
        <w:rPr>
          <w:sz w:val="28"/>
          <w:szCs w:val="28"/>
        </w:rPr>
        <w:t>học sinh</w:t>
      </w:r>
      <w:r w:rsidR="007212D4" w:rsidRPr="007212D4">
        <w:rPr>
          <w:sz w:val="28"/>
          <w:szCs w:val="28"/>
        </w:rPr>
        <w:t xml:space="preserve"> theo hướng phát huy tính tích cực, chủ động, sáng tạo của </w:t>
      </w:r>
      <w:r w:rsidR="00BD25C9">
        <w:rPr>
          <w:sz w:val="28"/>
          <w:szCs w:val="28"/>
        </w:rPr>
        <w:t>học sinh</w:t>
      </w:r>
      <w:r w:rsidR="007212D4" w:rsidRPr="007212D4">
        <w:rPr>
          <w:sz w:val="28"/>
          <w:szCs w:val="28"/>
        </w:rPr>
        <w:t xml:space="preserve">; tăng cường kỹ năng thực hành; chú trọng các hoạt động trải nghiệm sáng tạo, nghiên cứu khoa học của </w:t>
      </w:r>
      <w:r w:rsidR="00BD25C9">
        <w:rPr>
          <w:sz w:val="28"/>
          <w:szCs w:val="28"/>
        </w:rPr>
        <w:t>học sinh</w:t>
      </w:r>
      <w:r w:rsidR="007212D4" w:rsidRPr="007212D4">
        <w:rPr>
          <w:sz w:val="28"/>
          <w:szCs w:val="28"/>
        </w:rPr>
        <w:t>; tổ chức giáo dục kỹ năng sống cho học sinh theo quy định của Bộ</w:t>
      </w:r>
      <w:r w:rsidR="007212D4" w:rsidRPr="007212D4">
        <w:rPr>
          <w:spacing w:val="63"/>
          <w:sz w:val="28"/>
          <w:szCs w:val="28"/>
        </w:rPr>
        <w:t xml:space="preserve"> </w:t>
      </w:r>
      <w:r w:rsidR="007212D4" w:rsidRPr="007212D4">
        <w:rPr>
          <w:sz w:val="28"/>
          <w:szCs w:val="28"/>
        </w:rPr>
        <w:t>GDĐT.</w:t>
      </w:r>
    </w:p>
    <w:p w:rsidR="007212D4" w:rsidRPr="007212D4" w:rsidRDefault="0094369D" w:rsidP="00F25A0F">
      <w:pPr>
        <w:spacing w:line="23" w:lineRule="atLeast"/>
        <w:ind w:firstLine="720"/>
        <w:jc w:val="both"/>
        <w:rPr>
          <w:sz w:val="28"/>
          <w:szCs w:val="28"/>
        </w:rPr>
      </w:pPr>
      <w:r>
        <w:rPr>
          <w:sz w:val="28"/>
          <w:szCs w:val="28"/>
        </w:rPr>
        <w:t xml:space="preserve">c) </w:t>
      </w:r>
      <w:r w:rsidR="007212D4" w:rsidRPr="007212D4">
        <w:rPr>
          <w:sz w:val="28"/>
          <w:szCs w:val="28"/>
        </w:rPr>
        <w:t xml:space="preserve">Thành lập các câu lạc bộ </w:t>
      </w:r>
      <w:r w:rsidR="00BD25C9">
        <w:rPr>
          <w:sz w:val="28"/>
          <w:szCs w:val="28"/>
        </w:rPr>
        <w:t>n</w:t>
      </w:r>
      <w:r w:rsidR="0031503C">
        <w:rPr>
          <w:sz w:val="28"/>
          <w:szCs w:val="28"/>
        </w:rPr>
        <w:t>ă</w:t>
      </w:r>
      <w:r w:rsidR="00BD25C9">
        <w:rPr>
          <w:sz w:val="28"/>
          <w:szCs w:val="28"/>
        </w:rPr>
        <w:t>ng khiếu</w:t>
      </w:r>
      <w:r w:rsidR="007212D4" w:rsidRPr="007212D4">
        <w:rPr>
          <w:sz w:val="28"/>
          <w:szCs w:val="28"/>
        </w:rPr>
        <w:t xml:space="preserve">, câu lạc bộ rèn luyện đạo đức, lối sống, kỹ năng sống; câu lạc bộ ngoại ngữ; tổ chức và khuyến khích </w:t>
      </w:r>
      <w:r w:rsidR="00BD25C9">
        <w:rPr>
          <w:sz w:val="28"/>
          <w:szCs w:val="28"/>
        </w:rPr>
        <w:t>học sinh</w:t>
      </w:r>
      <w:r w:rsidR="007212D4" w:rsidRPr="007212D4">
        <w:rPr>
          <w:sz w:val="28"/>
          <w:szCs w:val="28"/>
        </w:rPr>
        <w:t xml:space="preserve"> tham gia các diễn đàn, tọa đàm nhằm phát triển toàn diện phẩm chất, năng lực; tạo môi trường, điều kiện thuận lợ</w:t>
      </w:r>
      <w:r w:rsidR="00BD25C9">
        <w:rPr>
          <w:sz w:val="28"/>
          <w:szCs w:val="28"/>
        </w:rPr>
        <w:t>i cho học sinh</w:t>
      </w:r>
      <w:r w:rsidR="007212D4" w:rsidRPr="007212D4">
        <w:rPr>
          <w:sz w:val="28"/>
          <w:szCs w:val="28"/>
        </w:rPr>
        <w:t xml:space="preserve"> vận dụng kiến thức, kỹ năng đã được học, nâng cao khả năng sử dụng ngoại ngữ, đặc biệt là tiếng</w:t>
      </w:r>
      <w:r w:rsidR="007212D4" w:rsidRPr="007212D4">
        <w:rPr>
          <w:spacing w:val="-37"/>
          <w:sz w:val="28"/>
          <w:szCs w:val="28"/>
        </w:rPr>
        <w:t xml:space="preserve"> </w:t>
      </w:r>
      <w:r w:rsidR="007212D4" w:rsidRPr="007212D4">
        <w:rPr>
          <w:sz w:val="28"/>
          <w:szCs w:val="28"/>
        </w:rPr>
        <w:t>Anh.</w:t>
      </w:r>
    </w:p>
    <w:p w:rsidR="007212D4" w:rsidRPr="007212D4" w:rsidRDefault="0094369D" w:rsidP="00F25A0F">
      <w:pPr>
        <w:spacing w:line="23" w:lineRule="atLeast"/>
        <w:ind w:firstLine="720"/>
        <w:jc w:val="both"/>
        <w:rPr>
          <w:sz w:val="28"/>
          <w:szCs w:val="28"/>
        </w:rPr>
      </w:pPr>
      <w:r>
        <w:rPr>
          <w:sz w:val="28"/>
          <w:szCs w:val="28"/>
        </w:rPr>
        <w:t xml:space="preserve">d) </w:t>
      </w:r>
      <w:r w:rsidR="007212D4" w:rsidRPr="007212D4">
        <w:rPr>
          <w:sz w:val="28"/>
          <w:szCs w:val="28"/>
        </w:rPr>
        <w:t xml:space="preserve">Tăng </w:t>
      </w:r>
      <w:r w:rsidR="007212D4" w:rsidRPr="007212D4">
        <w:rPr>
          <w:spacing w:val="2"/>
          <w:sz w:val="28"/>
          <w:szCs w:val="28"/>
        </w:rPr>
        <w:t xml:space="preserve">cường </w:t>
      </w:r>
      <w:r w:rsidR="007212D4" w:rsidRPr="007212D4">
        <w:rPr>
          <w:sz w:val="28"/>
          <w:szCs w:val="28"/>
        </w:rPr>
        <w:t xml:space="preserve">công </w:t>
      </w:r>
      <w:r w:rsidR="007212D4" w:rsidRPr="007212D4">
        <w:rPr>
          <w:spacing w:val="2"/>
          <w:sz w:val="28"/>
          <w:szCs w:val="28"/>
        </w:rPr>
        <w:t xml:space="preserve">tác phối </w:t>
      </w:r>
      <w:r w:rsidR="007212D4" w:rsidRPr="007212D4">
        <w:rPr>
          <w:sz w:val="28"/>
          <w:szCs w:val="28"/>
        </w:rPr>
        <w:t xml:space="preserve">hợp </w:t>
      </w:r>
      <w:r w:rsidR="007212D4" w:rsidRPr="007212D4">
        <w:rPr>
          <w:spacing w:val="2"/>
          <w:sz w:val="28"/>
          <w:szCs w:val="28"/>
        </w:rPr>
        <w:t xml:space="preserve">giữa </w:t>
      </w:r>
      <w:r w:rsidR="007212D4" w:rsidRPr="007212D4">
        <w:rPr>
          <w:sz w:val="28"/>
          <w:szCs w:val="28"/>
        </w:rPr>
        <w:t xml:space="preserve">nhà </w:t>
      </w:r>
      <w:r w:rsidR="007212D4" w:rsidRPr="007212D4">
        <w:rPr>
          <w:spacing w:val="2"/>
          <w:sz w:val="28"/>
          <w:szCs w:val="28"/>
        </w:rPr>
        <w:t xml:space="preserve">trường, gia đình </w:t>
      </w:r>
      <w:r w:rsidR="007212D4" w:rsidRPr="007212D4">
        <w:rPr>
          <w:sz w:val="28"/>
          <w:szCs w:val="28"/>
        </w:rPr>
        <w:t xml:space="preserve">và </w:t>
      </w:r>
      <w:r w:rsidR="007212D4" w:rsidRPr="007212D4">
        <w:rPr>
          <w:spacing w:val="2"/>
          <w:sz w:val="28"/>
          <w:szCs w:val="28"/>
        </w:rPr>
        <w:t xml:space="preserve">xã </w:t>
      </w:r>
      <w:r w:rsidR="007212D4" w:rsidRPr="007212D4">
        <w:rPr>
          <w:sz w:val="28"/>
          <w:szCs w:val="28"/>
        </w:rPr>
        <w:t xml:space="preserve">hội </w:t>
      </w:r>
      <w:r w:rsidR="007212D4" w:rsidRPr="007212D4">
        <w:rPr>
          <w:spacing w:val="2"/>
          <w:sz w:val="28"/>
          <w:szCs w:val="28"/>
        </w:rPr>
        <w:t xml:space="preserve">trong </w:t>
      </w:r>
      <w:r w:rsidR="007212D4" w:rsidRPr="007212D4">
        <w:rPr>
          <w:sz w:val="28"/>
          <w:szCs w:val="28"/>
        </w:rPr>
        <w:t xml:space="preserve">tổ chức </w:t>
      </w:r>
      <w:r w:rsidR="007212D4" w:rsidRPr="007212D4">
        <w:rPr>
          <w:spacing w:val="2"/>
          <w:sz w:val="28"/>
          <w:szCs w:val="28"/>
        </w:rPr>
        <w:t xml:space="preserve">chăm sóc, nuôi </w:t>
      </w:r>
      <w:r w:rsidR="007212D4" w:rsidRPr="007212D4">
        <w:rPr>
          <w:spacing w:val="3"/>
          <w:sz w:val="28"/>
          <w:szCs w:val="28"/>
        </w:rPr>
        <w:t xml:space="preserve">dưỡng, </w:t>
      </w:r>
      <w:r w:rsidR="007212D4" w:rsidRPr="007212D4">
        <w:rPr>
          <w:sz w:val="28"/>
          <w:szCs w:val="28"/>
        </w:rPr>
        <w:t xml:space="preserve">quản lý, </w:t>
      </w:r>
      <w:r w:rsidR="007212D4" w:rsidRPr="007212D4">
        <w:rPr>
          <w:spacing w:val="2"/>
          <w:sz w:val="28"/>
          <w:szCs w:val="28"/>
        </w:rPr>
        <w:t xml:space="preserve">giáo </w:t>
      </w:r>
      <w:r w:rsidR="007212D4" w:rsidRPr="007212D4">
        <w:rPr>
          <w:sz w:val="28"/>
          <w:szCs w:val="28"/>
        </w:rPr>
        <w:t xml:space="preserve">dục </w:t>
      </w:r>
      <w:r w:rsidR="007212D4" w:rsidRPr="007212D4">
        <w:rPr>
          <w:spacing w:val="2"/>
          <w:sz w:val="28"/>
          <w:szCs w:val="28"/>
        </w:rPr>
        <w:t xml:space="preserve">trẻ </w:t>
      </w:r>
      <w:r w:rsidR="007212D4" w:rsidRPr="007212D4">
        <w:rPr>
          <w:sz w:val="28"/>
          <w:szCs w:val="28"/>
        </w:rPr>
        <w:t xml:space="preserve">em, </w:t>
      </w:r>
      <w:r w:rsidR="007212D4" w:rsidRPr="007212D4">
        <w:rPr>
          <w:spacing w:val="3"/>
          <w:sz w:val="28"/>
          <w:szCs w:val="28"/>
        </w:rPr>
        <w:t xml:space="preserve">học </w:t>
      </w:r>
      <w:r w:rsidR="007212D4" w:rsidRPr="007212D4">
        <w:rPr>
          <w:spacing w:val="2"/>
          <w:sz w:val="28"/>
          <w:szCs w:val="28"/>
        </w:rPr>
        <w:t xml:space="preserve">sinh </w:t>
      </w:r>
      <w:r w:rsidR="007212D4" w:rsidRPr="007212D4">
        <w:rPr>
          <w:sz w:val="28"/>
          <w:szCs w:val="28"/>
        </w:rPr>
        <w:t xml:space="preserve">theo Chỉ thị số </w:t>
      </w:r>
      <w:r w:rsidR="007212D4" w:rsidRPr="007212D4">
        <w:rPr>
          <w:spacing w:val="3"/>
          <w:sz w:val="28"/>
          <w:szCs w:val="28"/>
        </w:rPr>
        <w:t xml:space="preserve">14/CT-TTg ngày 31/8/2022 </w:t>
      </w:r>
      <w:r w:rsidR="007212D4" w:rsidRPr="007212D4">
        <w:rPr>
          <w:sz w:val="28"/>
          <w:szCs w:val="28"/>
        </w:rPr>
        <w:t xml:space="preserve">của Thủ </w:t>
      </w:r>
      <w:r w:rsidR="007212D4" w:rsidRPr="007212D4">
        <w:rPr>
          <w:spacing w:val="2"/>
          <w:sz w:val="28"/>
          <w:szCs w:val="28"/>
        </w:rPr>
        <w:t xml:space="preserve">tướng </w:t>
      </w:r>
      <w:r w:rsidR="007212D4" w:rsidRPr="007212D4">
        <w:rPr>
          <w:sz w:val="28"/>
          <w:szCs w:val="28"/>
        </w:rPr>
        <w:t xml:space="preserve">Chính phủ </w:t>
      </w:r>
      <w:r w:rsidR="007212D4" w:rsidRPr="007212D4">
        <w:rPr>
          <w:spacing w:val="2"/>
          <w:sz w:val="28"/>
          <w:szCs w:val="28"/>
        </w:rPr>
        <w:t xml:space="preserve">về việc </w:t>
      </w:r>
      <w:r w:rsidR="007212D4" w:rsidRPr="007212D4">
        <w:rPr>
          <w:sz w:val="28"/>
          <w:szCs w:val="28"/>
        </w:rPr>
        <w:t xml:space="preserve">tăng </w:t>
      </w:r>
      <w:r w:rsidR="007212D4" w:rsidRPr="007212D4">
        <w:rPr>
          <w:spacing w:val="2"/>
          <w:sz w:val="28"/>
          <w:szCs w:val="28"/>
        </w:rPr>
        <w:t xml:space="preserve">cường điều </w:t>
      </w:r>
      <w:r w:rsidR="007212D4" w:rsidRPr="007212D4">
        <w:rPr>
          <w:sz w:val="28"/>
          <w:szCs w:val="28"/>
        </w:rPr>
        <w:t xml:space="preserve">kiện bảo </w:t>
      </w:r>
      <w:r w:rsidR="007212D4" w:rsidRPr="007212D4">
        <w:rPr>
          <w:spacing w:val="2"/>
          <w:sz w:val="28"/>
          <w:szCs w:val="28"/>
        </w:rPr>
        <w:t xml:space="preserve">đảm thực hiện </w:t>
      </w:r>
      <w:r w:rsidR="007212D4" w:rsidRPr="007212D4">
        <w:rPr>
          <w:sz w:val="28"/>
          <w:szCs w:val="28"/>
        </w:rPr>
        <w:t xml:space="preserve">hiệu quả </w:t>
      </w:r>
      <w:r w:rsidR="007212D4" w:rsidRPr="007212D4">
        <w:rPr>
          <w:spacing w:val="2"/>
          <w:sz w:val="28"/>
          <w:szCs w:val="28"/>
        </w:rPr>
        <w:t xml:space="preserve">chất lượng </w:t>
      </w:r>
      <w:r w:rsidR="007212D4" w:rsidRPr="007212D4">
        <w:rPr>
          <w:sz w:val="28"/>
          <w:szCs w:val="28"/>
        </w:rPr>
        <w:t xml:space="preserve">giáo dục mầm </w:t>
      </w:r>
      <w:r w:rsidR="007212D4" w:rsidRPr="007212D4">
        <w:rPr>
          <w:spacing w:val="3"/>
          <w:sz w:val="28"/>
          <w:szCs w:val="28"/>
        </w:rPr>
        <w:t xml:space="preserve">non, </w:t>
      </w:r>
      <w:r w:rsidR="007212D4" w:rsidRPr="007212D4">
        <w:rPr>
          <w:spacing w:val="2"/>
          <w:sz w:val="28"/>
          <w:szCs w:val="28"/>
        </w:rPr>
        <w:t xml:space="preserve">giáo dục </w:t>
      </w:r>
      <w:r w:rsidR="007212D4" w:rsidRPr="007212D4">
        <w:rPr>
          <w:sz w:val="28"/>
          <w:szCs w:val="28"/>
        </w:rPr>
        <w:t>phổ</w:t>
      </w:r>
      <w:r w:rsidR="007212D4" w:rsidRPr="007212D4">
        <w:rPr>
          <w:spacing w:val="15"/>
          <w:sz w:val="28"/>
          <w:szCs w:val="28"/>
        </w:rPr>
        <w:t xml:space="preserve"> </w:t>
      </w:r>
      <w:r w:rsidR="007212D4" w:rsidRPr="007212D4">
        <w:rPr>
          <w:spacing w:val="3"/>
          <w:sz w:val="28"/>
          <w:szCs w:val="28"/>
        </w:rPr>
        <w:t>thông.</w:t>
      </w:r>
    </w:p>
    <w:p w:rsidR="007212D4" w:rsidRPr="00EC2924" w:rsidRDefault="00EC2924" w:rsidP="00F25A0F">
      <w:pPr>
        <w:spacing w:line="23" w:lineRule="atLeast"/>
        <w:ind w:firstLine="720"/>
        <w:jc w:val="both"/>
        <w:rPr>
          <w:b/>
          <w:sz w:val="28"/>
          <w:szCs w:val="28"/>
        </w:rPr>
      </w:pPr>
      <w:r w:rsidRPr="00EC2924">
        <w:rPr>
          <w:b/>
          <w:sz w:val="28"/>
          <w:szCs w:val="28"/>
        </w:rPr>
        <w:t xml:space="preserve">5. </w:t>
      </w:r>
      <w:r w:rsidR="007212D4" w:rsidRPr="00EC2924">
        <w:rPr>
          <w:b/>
          <w:sz w:val="28"/>
          <w:szCs w:val="28"/>
        </w:rPr>
        <w:t>Tăng cường xây dựng văn hóa học</w:t>
      </w:r>
      <w:r w:rsidR="007212D4" w:rsidRPr="00EC2924">
        <w:rPr>
          <w:b/>
          <w:spacing w:val="-6"/>
          <w:sz w:val="28"/>
          <w:szCs w:val="28"/>
        </w:rPr>
        <w:t xml:space="preserve"> </w:t>
      </w:r>
      <w:r w:rsidR="007212D4" w:rsidRPr="00EC2924">
        <w:rPr>
          <w:b/>
          <w:sz w:val="28"/>
          <w:szCs w:val="28"/>
        </w:rPr>
        <w:t>đường</w:t>
      </w:r>
    </w:p>
    <w:p w:rsidR="007212D4" w:rsidRPr="007212D4" w:rsidRDefault="00EC2924" w:rsidP="00F25A0F">
      <w:pPr>
        <w:spacing w:line="23" w:lineRule="atLeast"/>
        <w:ind w:firstLine="720"/>
        <w:jc w:val="both"/>
        <w:rPr>
          <w:sz w:val="28"/>
          <w:szCs w:val="28"/>
        </w:rPr>
      </w:pPr>
      <w:r>
        <w:rPr>
          <w:sz w:val="28"/>
          <w:szCs w:val="28"/>
        </w:rPr>
        <w:t xml:space="preserve">a) </w:t>
      </w:r>
      <w:r w:rsidR="007212D4" w:rsidRPr="007212D4">
        <w:rPr>
          <w:sz w:val="28"/>
          <w:szCs w:val="28"/>
        </w:rPr>
        <w:t>Tiếp tục triển khai Chỉ thị số 08/CT-TTg ngày 01/6/2022 của Thủ tướng Chính phủ về tăng cường triển khai công tác xây dựng văn hóa học đường, gắn việc xây dựng và tổ chức thực hiện văn hoá học đường với việc đổi mới căn bản, toàn diện giáo dục và Kế hoạch thực hiện Quyết định số 1299/QĐ- TTg ngày 03/10/2018 của Thủ tướng Chính phủ phê duyệt Đề án "Xây dựng văn hóa ứng xử trong trường học giai đoạn 2018 - 2025"; Quyết định số 2650/QĐ- UBND ngày 18/9/2019 của UBND tỉnh Đắk Lắk về triển khai thực hiện Đề án “Xây dựng văn hóa ứng xử trong trường học giai đoạn 2019-2025” trên địa bàn tỉnh Đắk</w:t>
      </w:r>
      <w:r w:rsidR="007212D4" w:rsidRPr="007212D4">
        <w:rPr>
          <w:spacing w:val="1"/>
          <w:sz w:val="28"/>
          <w:szCs w:val="28"/>
        </w:rPr>
        <w:t xml:space="preserve"> </w:t>
      </w:r>
      <w:r w:rsidR="007212D4" w:rsidRPr="007212D4">
        <w:rPr>
          <w:sz w:val="28"/>
          <w:szCs w:val="28"/>
        </w:rPr>
        <w:t>Lắk.</w:t>
      </w:r>
    </w:p>
    <w:p w:rsidR="007212D4" w:rsidRPr="007212D4" w:rsidRDefault="007212D4" w:rsidP="00F25A0F">
      <w:pPr>
        <w:spacing w:line="23" w:lineRule="atLeast"/>
        <w:ind w:firstLine="720"/>
        <w:jc w:val="both"/>
        <w:rPr>
          <w:sz w:val="28"/>
          <w:szCs w:val="28"/>
        </w:rPr>
      </w:pPr>
      <w:r w:rsidRPr="007212D4">
        <w:rPr>
          <w:sz w:val="28"/>
          <w:szCs w:val="28"/>
        </w:rPr>
        <w:t>Thường xuyên, đôn đốc, kiểm tra việc thực hiện xây dựng môi trường giáo dục an toàn, lành mạnh, thân thiện; tăng cường tuyên truyền, nâng cao trách nhiệm cho đội ngũ cán bộ, giáo viên, phụ huynh và phối hợp chặt chẽ giữa gia đình, nhà trường trong quản lý học sinh, phòng chống bạo lực, vi phạm pháp luật.</w:t>
      </w:r>
    </w:p>
    <w:p w:rsidR="007212D4" w:rsidRPr="007212D4" w:rsidRDefault="007212D4" w:rsidP="00F25A0F">
      <w:pPr>
        <w:spacing w:line="23" w:lineRule="atLeast"/>
        <w:ind w:firstLine="720"/>
        <w:jc w:val="both"/>
        <w:rPr>
          <w:sz w:val="28"/>
          <w:szCs w:val="28"/>
        </w:rPr>
      </w:pPr>
      <w:r w:rsidRPr="007212D4">
        <w:rPr>
          <w:sz w:val="28"/>
          <w:szCs w:val="28"/>
        </w:rPr>
        <w:t xml:space="preserve">Đối với học sinh, cần chú trọng giáo dục kỹ năng sống; kỹ năng nhận biết, kỹ năng phòng, chống bạo lực. Thường xuyên tổ chức các buổi tuyên truyền, ngoại khóa về phòng, chống bạo lực, phòng chống tội phạm, vi phạm pháp luật. Thực hiện tốt các văn bản chỉ đạo về công tác tuyên truyền, giáo dục an toàn giao thông trong </w:t>
      </w:r>
      <w:r w:rsidRPr="007212D4">
        <w:rPr>
          <w:sz w:val="28"/>
          <w:szCs w:val="28"/>
        </w:rPr>
        <w:lastRenderedPageBreak/>
        <w:t>trường học. Chú trọng công tác đảm bảo an toàn giao thông</w:t>
      </w:r>
      <w:r w:rsidRPr="007212D4">
        <w:rPr>
          <w:spacing w:val="-31"/>
          <w:sz w:val="28"/>
          <w:szCs w:val="28"/>
        </w:rPr>
        <w:t xml:space="preserve"> </w:t>
      </w:r>
      <w:r w:rsidRPr="007212D4">
        <w:rPr>
          <w:sz w:val="28"/>
          <w:szCs w:val="28"/>
        </w:rPr>
        <w:t>cho</w:t>
      </w:r>
      <w:r w:rsidR="00EC2924">
        <w:rPr>
          <w:sz w:val="28"/>
          <w:szCs w:val="28"/>
        </w:rPr>
        <w:t xml:space="preserve"> </w:t>
      </w:r>
      <w:r w:rsidR="00BD25C9">
        <w:rPr>
          <w:sz w:val="28"/>
          <w:szCs w:val="28"/>
        </w:rPr>
        <w:t>học sinh</w:t>
      </w:r>
      <w:r w:rsidRPr="007212D4">
        <w:rPr>
          <w:sz w:val="28"/>
          <w:szCs w:val="28"/>
        </w:rPr>
        <w:t xml:space="preserve"> trong và khu vực cổng trường,  kỹ năng tham gia giao thông an toàn, văn hóa giao thông và tổ chức các hoạt động hưởng ứng an toàn giao thông.</w:t>
      </w:r>
    </w:p>
    <w:p w:rsidR="007212D4" w:rsidRPr="007212D4" w:rsidRDefault="00EC2924" w:rsidP="00F25A0F">
      <w:pPr>
        <w:spacing w:line="23" w:lineRule="atLeast"/>
        <w:ind w:firstLine="720"/>
        <w:jc w:val="both"/>
        <w:rPr>
          <w:sz w:val="28"/>
          <w:szCs w:val="28"/>
        </w:rPr>
      </w:pPr>
      <w:r>
        <w:rPr>
          <w:sz w:val="28"/>
          <w:szCs w:val="28"/>
        </w:rPr>
        <w:t xml:space="preserve">b) </w:t>
      </w:r>
      <w:r w:rsidR="007212D4" w:rsidRPr="007212D4">
        <w:rPr>
          <w:sz w:val="28"/>
          <w:szCs w:val="28"/>
        </w:rPr>
        <w:t>Tiếp tục rà soát, hoàn thiện Bộ Quy tắc ứng  xử văn hóa, vừa  mang tính thống nhất, đồng bộ, đáp ứng các nội dung của bộ Quy tắc ứng xử do Bộ GDĐT ban hành kèm theo Thông tư số 06/2019/TT-BGDĐT ngày 12/4/2019</w:t>
      </w:r>
      <w:r w:rsidR="00BD25C9">
        <w:rPr>
          <w:sz w:val="28"/>
          <w:szCs w:val="28"/>
        </w:rPr>
        <w:t>.</w:t>
      </w:r>
      <w:r w:rsidR="007212D4" w:rsidRPr="007212D4">
        <w:rPr>
          <w:sz w:val="28"/>
          <w:szCs w:val="28"/>
        </w:rPr>
        <w:t xml:space="preserve"> Tiếp tục triển khai Kế hoạch số 194/KH-UBND ngày 05/10/2022 của UBND tỉnh Đắk Lắk về “Triển khai thực hiện bộ Quy tắc ứng xử Người Đắk Lắk Văn minh- Thân thiện-Mến</w:t>
      </w:r>
      <w:r w:rsidR="007212D4" w:rsidRPr="007212D4">
        <w:rPr>
          <w:spacing w:val="-6"/>
          <w:sz w:val="28"/>
          <w:szCs w:val="28"/>
        </w:rPr>
        <w:t xml:space="preserve"> </w:t>
      </w:r>
      <w:r w:rsidR="007212D4" w:rsidRPr="007212D4">
        <w:rPr>
          <w:sz w:val="28"/>
          <w:szCs w:val="28"/>
        </w:rPr>
        <w:t>khách”.</w:t>
      </w:r>
    </w:p>
    <w:p w:rsidR="007212D4" w:rsidRPr="007212D4" w:rsidRDefault="00EC2924" w:rsidP="00F25A0F">
      <w:pPr>
        <w:spacing w:line="23" w:lineRule="atLeast"/>
        <w:ind w:firstLine="720"/>
        <w:jc w:val="both"/>
        <w:rPr>
          <w:sz w:val="28"/>
          <w:szCs w:val="28"/>
        </w:rPr>
      </w:pPr>
      <w:r>
        <w:rPr>
          <w:sz w:val="28"/>
          <w:szCs w:val="28"/>
        </w:rPr>
        <w:t xml:space="preserve">c) </w:t>
      </w:r>
      <w:r w:rsidR="007212D4" w:rsidRPr="007212D4">
        <w:rPr>
          <w:sz w:val="28"/>
          <w:szCs w:val="28"/>
        </w:rPr>
        <w:t xml:space="preserve">Tuyên truyền các cuộc thi, hội thi, đặc biệt Hội thi “Giai điệu Tuổi Hồng” toàn quốc năm 2022. </w:t>
      </w:r>
      <w:r w:rsidR="00BD25C9">
        <w:rPr>
          <w:sz w:val="28"/>
          <w:szCs w:val="28"/>
        </w:rPr>
        <w:t>T</w:t>
      </w:r>
      <w:r w:rsidR="007212D4" w:rsidRPr="007212D4">
        <w:rPr>
          <w:sz w:val="28"/>
          <w:szCs w:val="28"/>
        </w:rPr>
        <w:t>ạo điều kiện cho học sinh tích cực tham gia các cuộc thi, hội thi, tạo sân chơi lành mạnh, bổ ích, khí thế cho học</w:t>
      </w:r>
      <w:r w:rsidR="007212D4" w:rsidRPr="007212D4">
        <w:rPr>
          <w:spacing w:val="-1"/>
          <w:sz w:val="28"/>
          <w:szCs w:val="28"/>
        </w:rPr>
        <w:t xml:space="preserve"> </w:t>
      </w:r>
      <w:r w:rsidR="007212D4" w:rsidRPr="007212D4">
        <w:rPr>
          <w:sz w:val="28"/>
          <w:szCs w:val="28"/>
        </w:rPr>
        <w:t>sinh.</w:t>
      </w:r>
    </w:p>
    <w:p w:rsidR="00EC2924" w:rsidRPr="00EC2924" w:rsidRDefault="00EC2924" w:rsidP="00F25A0F">
      <w:pPr>
        <w:spacing w:line="23" w:lineRule="atLeast"/>
        <w:ind w:firstLine="720"/>
        <w:jc w:val="both"/>
        <w:rPr>
          <w:b/>
          <w:sz w:val="28"/>
          <w:szCs w:val="28"/>
        </w:rPr>
      </w:pPr>
      <w:r>
        <w:rPr>
          <w:b/>
          <w:sz w:val="28"/>
          <w:szCs w:val="28"/>
        </w:rPr>
        <w:t xml:space="preserve">6. </w:t>
      </w:r>
      <w:r w:rsidR="007212D4" w:rsidRPr="00EC2924">
        <w:rPr>
          <w:b/>
          <w:sz w:val="28"/>
          <w:szCs w:val="28"/>
        </w:rPr>
        <w:t xml:space="preserve">Đẩy mạnh triển khai các hoạt động tư vấn </w:t>
      </w:r>
      <w:r w:rsidR="007212D4" w:rsidRPr="00EC2924">
        <w:rPr>
          <w:b/>
          <w:spacing w:val="-3"/>
          <w:sz w:val="28"/>
          <w:szCs w:val="28"/>
        </w:rPr>
        <w:t xml:space="preserve">kỹ </w:t>
      </w:r>
      <w:r w:rsidR="007212D4" w:rsidRPr="00EC2924">
        <w:rPr>
          <w:b/>
          <w:sz w:val="28"/>
          <w:szCs w:val="28"/>
        </w:rPr>
        <w:t>năng nghề nghiệp, việc làm và hỗ trợ khởi nghiệp cho họ</w:t>
      </w:r>
      <w:r w:rsidR="00BD25C9">
        <w:rPr>
          <w:b/>
          <w:sz w:val="28"/>
          <w:szCs w:val="28"/>
        </w:rPr>
        <w:t>c sinh</w:t>
      </w:r>
    </w:p>
    <w:p w:rsidR="007212D4" w:rsidRPr="007212D4" w:rsidRDefault="00EC2924" w:rsidP="00F25A0F">
      <w:pPr>
        <w:spacing w:line="23" w:lineRule="atLeast"/>
        <w:ind w:firstLine="720"/>
        <w:jc w:val="both"/>
        <w:rPr>
          <w:sz w:val="28"/>
          <w:szCs w:val="28"/>
        </w:rPr>
      </w:pPr>
      <w:r>
        <w:rPr>
          <w:sz w:val="28"/>
          <w:szCs w:val="28"/>
        </w:rPr>
        <w:t>a) T</w:t>
      </w:r>
      <w:r w:rsidR="007212D4" w:rsidRPr="007212D4">
        <w:rPr>
          <w:sz w:val="28"/>
          <w:szCs w:val="28"/>
        </w:rPr>
        <w:t xml:space="preserve">iếp tục triển khai các nhiệm vụ, giải pháp của Đề án "Hỗ trợ học sinh, sinh viên khởi nghiệp đến năm 2025" theo Quyết định số 1665/QĐ-TTg ngày 30/10/2017 của Thủ tướng Chính phủ về phê duyệt Đề án "Hỗ trợ học sinh, sinh viên khởi nghiệp đến năm 2025". Tập </w:t>
      </w:r>
      <w:r w:rsidR="007212D4" w:rsidRPr="007212D4">
        <w:rPr>
          <w:spacing w:val="-3"/>
          <w:sz w:val="28"/>
          <w:szCs w:val="28"/>
        </w:rPr>
        <w:t xml:space="preserve">trung thực </w:t>
      </w:r>
      <w:r w:rsidR="007212D4" w:rsidRPr="007212D4">
        <w:rPr>
          <w:sz w:val="28"/>
          <w:szCs w:val="28"/>
        </w:rPr>
        <w:t xml:space="preserve">hiện các kế </w:t>
      </w:r>
      <w:r w:rsidR="007212D4" w:rsidRPr="007212D4">
        <w:rPr>
          <w:spacing w:val="-3"/>
          <w:sz w:val="28"/>
          <w:szCs w:val="28"/>
        </w:rPr>
        <w:t xml:space="preserve">hoạch </w:t>
      </w:r>
      <w:r w:rsidR="007212D4" w:rsidRPr="007212D4">
        <w:rPr>
          <w:spacing w:val="-2"/>
          <w:sz w:val="28"/>
          <w:szCs w:val="28"/>
        </w:rPr>
        <w:t xml:space="preserve">của </w:t>
      </w:r>
      <w:r w:rsidR="007212D4" w:rsidRPr="007212D4">
        <w:rPr>
          <w:sz w:val="28"/>
          <w:szCs w:val="28"/>
        </w:rPr>
        <w:t xml:space="preserve">Bộ </w:t>
      </w:r>
      <w:r w:rsidR="007212D4" w:rsidRPr="007212D4">
        <w:rPr>
          <w:spacing w:val="-4"/>
          <w:sz w:val="28"/>
          <w:szCs w:val="28"/>
        </w:rPr>
        <w:t xml:space="preserve">GDĐT, </w:t>
      </w:r>
      <w:r w:rsidR="007212D4" w:rsidRPr="007212D4">
        <w:rPr>
          <w:spacing w:val="-3"/>
          <w:sz w:val="28"/>
          <w:szCs w:val="28"/>
        </w:rPr>
        <w:t xml:space="preserve">UBND </w:t>
      </w:r>
      <w:r w:rsidR="007212D4" w:rsidRPr="007212D4">
        <w:rPr>
          <w:sz w:val="28"/>
          <w:szCs w:val="28"/>
        </w:rPr>
        <w:t xml:space="preserve">tỉnh, Sở </w:t>
      </w:r>
      <w:r w:rsidR="007212D4" w:rsidRPr="007212D4">
        <w:rPr>
          <w:spacing w:val="-3"/>
          <w:sz w:val="28"/>
          <w:szCs w:val="28"/>
        </w:rPr>
        <w:t xml:space="preserve">GDĐT </w:t>
      </w:r>
      <w:r w:rsidR="007212D4" w:rsidRPr="007212D4">
        <w:rPr>
          <w:sz w:val="28"/>
          <w:szCs w:val="28"/>
        </w:rPr>
        <w:t xml:space="preserve">về hỗ trợ HSSV với ý tưởng khởi nghiệp đến năm 2025 theo Kế </w:t>
      </w:r>
      <w:r w:rsidR="007212D4" w:rsidRPr="007212D4">
        <w:rPr>
          <w:spacing w:val="-3"/>
          <w:sz w:val="28"/>
          <w:szCs w:val="28"/>
        </w:rPr>
        <w:t xml:space="preserve">hoạch </w:t>
      </w:r>
      <w:r w:rsidR="007212D4" w:rsidRPr="007212D4">
        <w:rPr>
          <w:sz w:val="28"/>
          <w:szCs w:val="28"/>
        </w:rPr>
        <w:t xml:space="preserve">số </w:t>
      </w:r>
      <w:r w:rsidR="007212D4" w:rsidRPr="007212D4">
        <w:rPr>
          <w:spacing w:val="-3"/>
          <w:sz w:val="28"/>
          <w:szCs w:val="28"/>
        </w:rPr>
        <w:t xml:space="preserve">413/KH-BGDĐT </w:t>
      </w:r>
      <w:r w:rsidR="007212D4" w:rsidRPr="007212D4">
        <w:rPr>
          <w:sz w:val="28"/>
          <w:szCs w:val="28"/>
        </w:rPr>
        <w:t xml:space="preserve">ngày </w:t>
      </w:r>
      <w:r w:rsidR="007212D4" w:rsidRPr="007212D4">
        <w:rPr>
          <w:spacing w:val="-3"/>
          <w:sz w:val="28"/>
          <w:szCs w:val="28"/>
        </w:rPr>
        <w:t xml:space="preserve">15/4/2022 </w:t>
      </w:r>
      <w:r w:rsidR="007212D4" w:rsidRPr="007212D4">
        <w:rPr>
          <w:spacing w:val="-2"/>
          <w:sz w:val="28"/>
          <w:szCs w:val="28"/>
        </w:rPr>
        <w:t xml:space="preserve">của </w:t>
      </w:r>
      <w:r w:rsidR="007212D4" w:rsidRPr="007212D4">
        <w:rPr>
          <w:sz w:val="28"/>
          <w:szCs w:val="28"/>
        </w:rPr>
        <w:t xml:space="preserve">Bộ </w:t>
      </w:r>
      <w:r w:rsidR="007212D4" w:rsidRPr="007212D4">
        <w:rPr>
          <w:spacing w:val="-3"/>
          <w:sz w:val="28"/>
          <w:szCs w:val="28"/>
        </w:rPr>
        <w:t xml:space="preserve">GDĐT </w:t>
      </w:r>
      <w:r w:rsidR="007212D4" w:rsidRPr="007212D4">
        <w:rPr>
          <w:sz w:val="28"/>
          <w:szCs w:val="28"/>
        </w:rPr>
        <w:t>về triển khai Đề án “Hỗ trợ học sinh, sinh viên với ý tưởng khởi nghiệp đến năm 2025” của ngành Giáo dục năm 2022; Kế hoạch số 2934/KH-UBND ngày 07/4/2021 về việc “Hỗ trợ hệ sinh thái khởi nghiệp đổi mới sáng tạo tỉnh Đắk Lắk giai đoạn 2021-2025”; Kế hoạch số 192/KH-UBND ngày 05/10/2022 của UBND tỉnh Đắk Lắk về triển khai thực hiện Thông tư số 07/2022/TT-BGDĐT ngày 23/5/2022 của Bộ trưởng Bộ GDĐT quy định về công tác tư vấn nghề nghiệp, việc làm và hỗ trợ khởi nghiệp trong các cơ sở giáo</w:t>
      </w:r>
      <w:r w:rsidR="007212D4" w:rsidRPr="007212D4">
        <w:rPr>
          <w:spacing w:val="54"/>
          <w:sz w:val="28"/>
          <w:szCs w:val="28"/>
        </w:rPr>
        <w:t xml:space="preserve"> </w:t>
      </w:r>
      <w:r w:rsidR="007212D4" w:rsidRPr="007212D4">
        <w:rPr>
          <w:spacing w:val="4"/>
          <w:sz w:val="28"/>
          <w:szCs w:val="28"/>
        </w:rPr>
        <w:t>dục.</w:t>
      </w:r>
    </w:p>
    <w:p w:rsidR="007212D4" w:rsidRPr="007212D4" w:rsidRDefault="00EC2924" w:rsidP="00F25A0F">
      <w:pPr>
        <w:spacing w:line="23" w:lineRule="atLeast"/>
        <w:ind w:firstLine="720"/>
        <w:jc w:val="both"/>
        <w:rPr>
          <w:sz w:val="28"/>
          <w:szCs w:val="28"/>
        </w:rPr>
      </w:pPr>
      <w:r>
        <w:rPr>
          <w:sz w:val="28"/>
          <w:szCs w:val="28"/>
        </w:rPr>
        <w:t xml:space="preserve">b) </w:t>
      </w:r>
      <w:r w:rsidR="00BD25C9">
        <w:rPr>
          <w:sz w:val="28"/>
          <w:szCs w:val="28"/>
        </w:rPr>
        <w:t>C</w:t>
      </w:r>
      <w:r w:rsidR="007212D4" w:rsidRPr="007212D4">
        <w:rPr>
          <w:sz w:val="28"/>
          <w:szCs w:val="28"/>
        </w:rPr>
        <w:t>hủ động, tham mưu đề xuất xây dựng chương trình phối hợp với các tổ chức tư vấn nghề nghiệp, việc làm, đổi mới sáng tạo, khởi nghiệp cho học sinh. Chủ động, sáng tạo trong việc huy động nguồn lực của đơn vị và các doanh nghiệp, từng bước triển khai hoạt động đào tạo, bồi dưỡng, tham quan, thực hành tại doanh nghiệp nhằm sớm định hướng nghề nghiệp cho học sinh và nâng cao kỹ năng nghề nghiệp, việc làm, khởi nghiệp, đổi mới sáng tạo, khởi nghiệp cho học sinh theo hướng dẫn của Bộ GDĐT, Sở</w:t>
      </w:r>
      <w:r w:rsidR="007212D4" w:rsidRPr="007212D4">
        <w:rPr>
          <w:spacing w:val="-2"/>
          <w:sz w:val="28"/>
          <w:szCs w:val="28"/>
        </w:rPr>
        <w:t xml:space="preserve"> </w:t>
      </w:r>
      <w:r w:rsidR="007212D4" w:rsidRPr="007212D4">
        <w:rPr>
          <w:sz w:val="28"/>
          <w:szCs w:val="28"/>
        </w:rPr>
        <w:t>GDĐT.</w:t>
      </w:r>
    </w:p>
    <w:p w:rsidR="00F25A0F" w:rsidRDefault="00EC2924" w:rsidP="00F25A0F">
      <w:pPr>
        <w:spacing w:line="23" w:lineRule="atLeast"/>
        <w:ind w:firstLine="720"/>
        <w:jc w:val="both"/>
        <w:rPr>
          <w:sz w:val="28"/>
          <w:szCs w:val="28"/>
        </w:rPr>
      </w:pPr>
      <w:r>
        <w:rPr>
          <w:sz w:val="28"/>
          <w:szCs w:val="28"/>
        </w:rPr>
        <w:t xml:space="preserve">c) </w:t>
      </w:r>
      <w:r w:rsidR="007212D4" w:rsidRPr="007212D4">
        <w:rPr>
          <w:sz w:val="28"/>
          <w:szCs w:val="28"/>
        </w:rPr>
        <w:t>Tuyên truyền, nâng cao nhận thức cho học sinh về nghề nghiệp, việc làm</w:t>
      </w:r>
      <w:r w:rsidR="007212D4" w:rsidRPr="007212D4">
        <w:rPr>
          <w:spacing w:val="31"/>
          <w:sz w:val="28"/>
          <w:szCs w:val="28"/>
        </w:rPr>
        <w:t xml:space="preserve"> </w:t>
      </w:r>
      <w:r w:rsidR="007212D4" w:rsidRPr="007212D4">
        <w:rPr>
          <w:sz w:val="28"/>
          <w:szCs w:val="28"/>
        </w:rPr>
        <w:t>và</w:t>
      </w:r>
      <w:r w:rsidR="007212D4" w:rsidRPr="007212D4">
        <w:rPr>
          <w:spacing w:val="36"/>
          <w:sz w:val="28"/>
          <w:szCs w:val="28"/>
        </w:rPr>
        <w:t xml:space="preserve"> </w:t>
      </w:r>
      <w:r w:rsidR="007212D4" w:rsidRPr="007212D4">
        <w:rPr>
          <w:sz w:val="28"/>
          <w:szCs w:val="28"/>
        </w:rPr>
        <w:t>các</w:t>
      </w:r>
      <w:r w:rsidR="007212D4" w:rsidRPr="007212D4">
        <w:rPr>
          <w:spacing w:val="36"/>
          <w:sz w:val="28"/>
          <w:szCs w:val="28"/>
        </w:rPr>
        <w:t xml:space="preserve"> </w:t>
      </w:r>
      <w:r w:rsidR="007212D4" w:rsidRPr="007212D4">
        <w:rPr>
          <w:sz w:val="28"/>
          <w:szCs w:val="28"/>
        </w:rPr>
        <w:t>hoạt</w:t>
      </w:r>
      <w:r w:rsidR="007212D4" w:rsidRPr="007212D4">
        <w:rPr>
          <w:spacing w:val="35"/>
          <w:sz w:val="28"/>
          <w:szCs w:val="28"/>
        </w:rPr>
        <w:t xml:space="preserve"> </w:t>
      </w:r>
      <w:r w:rsidR="007212D4" w:rsidRPr="007212D4">
        <w:rPr>
          <w:sz w:val="28"/>
          <w:szCs w:val="28"/>
        </w:rPr>
        <w:t>động</w:t>
      </w:r>
      <w:r w:rsidR="007212D4" w:rsidRPr="007212D4">
        <w:rPr>
          <w:spacing w:val="37"/>
          <w:sz w:val="28"/>
          <w:szCs w:val="28"/>
        </w:rPr>
        <w:t xml:space="preserve"> </w:t>
      </w:r>
      <w:r w:rsidR="007212D4" w:rsidRPr="007212D4">
        <w:rPr>
          <w:sz w:val="28"/>
          <w:szCs w:val="28"/>
        </w:rPr>
        <w:t>khởi</w:t>
      </w:r>
      <w:r w:rsidR="007212D4" w:rsidRPr="007212D4">
        <w:rPr>
          <w:spacing w:val="36"/>
          <w:sz w:val="28"/>
          <w:szCs w:val="28"/>
        </w:rPr>
        <w:t xml:space="preserve"> </w:t>
      </w:r>
      <w:r w:rsidR="007212D4" w:rsidRPr="007212D4">
        <w:rPr>
          <w:sz w:val="28"/>
          <w:szCs w:val="28"/>
        </w:rPr>
        <w:t>nghiệp.</w:t>
      </w:r>
      <w:r w:rsidR="007212D4" w:rsidRPr="007212D4">
        <w:rPr>
          <w:spacing w:val="35"/>
          <w:sz w:val="28"/>
          <w:szCs w:val="28"/>
        </w:rPr>
        <w:t xml:space="preserve"> </w:t>
      </w:r>
      <w:r w:rsidR="007212D4" w:rsidRPr="007212D4">
        <w:rPr>
          <w:sz w:val="28"/>
          <w:szCs w:val="28"/>
        </w:rPr>
        <w:t>Khuyến</w:t>
      </w:r>
      <w:r w:rsidR="007212D4" w:rsidRPr="007212D4">
        <w:rPr>
          <w:spacing w:val="38"/>
          <w:sz w:val="28"/>
          <w:szCs w:val="28"/>
        </w:rPr>
        <w:t xml:space="preserve"> </w:t>
      </w:r>
      <w:r w:rsidR="007212D4" w:rsidRPr="007212D4">
        <w:rPr>
          <w:sz w:val="28"/>
          <w:szCs w:val="28"/>
        </w:rPr>
        <w:t>khích</w:t>
      </w:r>
      <w:r w:rsidR="007212D4" w:rsidRPr="007212D4">
        <w:rPr>
          <w:spacing w:val="36"/>
          <w:sz w:val="28"/>
          <w:szCs w:val="28"/>
        </w:rPr>
        <w:t xml:space="preserve"> </w:t>
      </w:r>
      <w:r w:rsidR="007212D4" w:rsidRPr="007212D4">
        <w:rPr>
          <w:sz w:val="28"/>
          <w:szCs w:val="28"/>
        </w:rPr>
        <w:t>học</w:t>
      </w:r>
      <w:r w:rsidR="007212D4" w:rsidRPr="007212D4">
        <w:rPr>
          <w:spacing w:val="36"/>
          <w:sz w:val="28"/>
          <w:szCs w:val="28"/>
        </w:rPr>
        <w:t xml:space="preserve"> </w:t>
      </w:r>
      <w:r w:rsidR="007212D4" w:rsidRPr="007212D4">
        <w:rPr>
          <w:sz w:val="28"/>
          <w:szCs w:val="28"/>
        </w:rPr>
        <w:t>sinh</w:t>
      </w:r>
      <w:r w:rsidR="007212D4" w:rsidRPr="007212D4">
        <w:rPr>
          <w:spacing w:val="35"/>
          <w:sz w:val="28"/>
          <w:szCs w:val="28"/>
        </w:rPr>
        <w:t xml:space="preserve"> </w:t>
      </w:r>
      <w:r w:rsidR="007212D4" w:rsidRPr="007212D4">
        <w:rPr>
          <w:sz w:val="28"/>
          <w:szCs w:val="28"/>
        </w:rPr>
        <w:t>tham</w:t>
      </w:r>
      <w:r w:rsidR="007212D4" w:rsidRPr="007212D4">
        <w:rPr>
          <w:spacing w:val="31"/>
          <w:sz w:val="28"/>
          <w:szCs w:val="28"/>
        </w:rPr>
        <w:t xml:space="preserve"> </w:t>
      </w:r>
      <w:r w:rsidR="007212D4" w:rsidRPr="007212D4">
        <w:rPr>
          <w:sz w:val="28"/>
          <w:szCs w:val="28"/>
        </w:rPr>
        <w:t>dự</w:t>
      </w:r>
      <w:r w:rsidR="007212D4" w:rsidRPr="007212D4">
        <w:rPr>
          <w:spacing w:val="35"/>
          <w:sz w:val="28"/>
          <w:szCs w:val="28"/>
        </w:rPr>
        <w:t xml:space="preserve"> </w:t>
      </w:r>
      <w:r w:rsidR="007212D4" w:rsidRPr="007212D4">
        <w:rPr>
          <w:sz w:val="28"/>
          <w:szCs w:val="28"/>
        </w:rPr>
        <w:t>Cuộc</w:t>
      </w:r>
      <w:r w:rsidR="007212D4" w:rsidRPr="007212D4">
        <w:rPr>
          <w:spacing w:val="34"/>
          <w:sz w:val="28"/>
          <w:szCs w:val="28"/>
        </w:rPr>
        <w:t xml:space="preserve"> </w:t>
      </w:r>
      <w:r w:rsidR="007212D4" w:rsidRPr="007212D4">
        <w:rPr>
          <w:sz w:val="28"/>
          <w:szCs w:val="28"/>
        </w:rPr>
        <w:t>thi</w:t>
      </w:r>
      <w:r>
        <w:rPr>
          <w:sz w:val="28"/>
          <w:szCs w:val="28"/>
        </w:rPr>
        <w:t xml:space="preserve"> </w:t>
      </w:r>
      <w:r w:rsidR="007212D4" w:rsidRPr="007212D4">
        <w:rPr>
          <w:sz w:val="28"/>
          <w:szCs w:val="28"/>
        </w:rPr>
        <w:t>Học sinh, sinh viên với ý tưởng khởi nghiệp” do Bộ GDĐT</w:t>
      </w:r>
      <w:r w:rsidR="006B4ED3">
        <w:rPr>
          <w:sz w:val="28"/>
          <w:szCs w:val="28"/>
        </w:rPr>
        <w:t>, Sở GDĐT</w:t>
      </w:r>
      <w:r w:rsidR="007212D4" w:rsidRPr="007212D4">
        <w:rPr>
          <w:sz w:val="28"/>
          <w:szCs w:val="28"/>
        </w:rPr>
        <w:t xml:space="preserve"> tổ chức và các cuộc thi, chương trình tìm kiếm ý tưởng khởi nghiệp, sáng tạo.</w:t>
      </w:r>
    </w:p>
    <w:p w:rsidR="007212D4" w:rsidRPr="00EC2924" w:rsidRDefault="00EC2924" w:rsidP="00F25A0F">
      <w:pPr>
        <w:spacing w:line="23" w:lineRule="atLeast"/>
        <w:ind w:firstLine="720"/>
        <w:jc w:val="both"/>
        <w:rPr>
          <w:b/>
          <w:sz w:val="28"/>
          <w:szCs w:val="28"/>
        </w:rPr>
      </w:pPr>
      <w:r w:rsidRPr="00EC2924">
        <w:rPr>
          <w:b/>
          <w:sz w:val="28"/>
          <w:szCs w:val="28"/>
        </w:rPr>
        <w:t xml:space="preserve">7. </w:t>
      </w:r>
      <w:r w:rsidR="007212D4" w:rsidRPr="00EC2924">
        <w:rPr>
          <w:b/>
          <w:sz w:val="28"/>
          <w:szCs w:val="28"/>
        </w:rPr>
        <w:t xml:space="preserve">Nâng cao hiệu quả bộ máy, tổ chức và năng lực đội ngũ cán bộ phụ trách Giáo dục chính trị và Công tác </w:t>
      </w:r>
      <w:r w:rsidR="007212D4" w:rsidRPr="00EC2924">
        <w:rPr>
          <w:b/>
          <w:spacing w:val="-2"/>
          <w:sz w:val="28"/>
          <w:szCs w:val="28"/>
        </w:rPr>
        <w:t xml:space="preserve">học </w:t>
      </w:r>
      <w:r w:rsidR="00BD25C9">
        <w:rPr>
          <w:b/>
          <w:sz w:val="28"/>
          <w:szCs w:val="28"/>
        </w:rPr>
        <w:t>sinh</w:t>
      </w:r>
    </w:p>
    <w:p w:rsidR="007212D4" w:rsidRPr="007212D4" w:rsidRDefault="00BD25C9" w:rsidP="00F25A0F">
      <w:pPr>
        <w:spacing w:line="23" w:lineRule="atLeast"/>
        <w:ind w:firstLine="720"/>
        <w:jc w:val="both"/>
        <w:rPr>
          <w:sz w:val="28"/>
          <w:szCs w:val="28"/>
        </w:rPr>
      </w:pPr>
      <w:r>
        <w:rPr>
          <w:sz w:val="28"/>
          <w:szCs w:val="28"/>
        </w:rPr>
        <w:t>a</w:t>
      </w:r>
      <w:r w:rsidR="00EC2924">
        <w:rPr>
          <w:sz w:val="28"/>
          <w:szCs w:val="28"/>
        </w:rPr>
        <w:t xml:space="preserve">) </w:t>
      </w:r>
      <w:r>
        <w:rPr>
          <w:sz w:val="28"/>
          <w:szCs w:val="28"/>
        </w:rPr>
        <w:t>T</w:t>
      </w:r>
      <w:r w:rsidR="007212D4" w:rsidRPr="007212D4">
        <w:rPr>
          <w:sz w:val="28"/>
          <w:szCs w:val="28"/>
        </w:rPr>
        <w:t>ạo điều kiện để đội ngũ cán bộ phụ trách Giáo dục chính trị</w:t>
      </w:r>
      <w:r>
        <w:rPr>
          <w:sz w:val="28"/>
          <w:szCs w:val="28"/>
        </w:rPr>
        <w:t xml:space="preserve"> và Công tác học sinh</w:t>
      </w:r>
      <w:r w:rsidR="007212D4" w:rsidRPr="007212D4">
        <w:rPr>
          <w:sz w:val="28"/>
          <w:szCs w:val="28"/>
        </w:rPr>
        <w:t>, giáo viên chủ nhiệm lớp, giáo viên phụ trách công tác Đoàn, Hộ</w:t>
      </w:r>
      <w:r>
        <w:rPr>
          <w:sz w:val="28"/>
          <w:szCs w:val="28"/>
        </w:rPr>
        <w:t>i,</w:t>
      </w:r>
      <w:r w:rsidR="007212D4" w:rsidRPr="007212D4">
        <w:rPr>
          <w:sz w:val="28"/>
          <w:szCs w:val="28"/>
        </w:rPr>
        <w:t xml:space="preserve"> giáo viên kiêm nhiệm công tác tư vấ</w:t>
      </w:r>
      <w:r>
        <w:rPr>
          <w:sz w:val="28"/>
          <w:szCs w:val="28"/>
        </w:rPr>
        <w:t xml:space="preserve">n tâm lý, </w:t>
      </w:r>
      <w:r w:rsidR="007212D4" w:rsidRPr="007212D4">
        <w:rPr>
          <w:sz w:val="28"/>
          <w:szCs w:val="28"/>
        </w:rPr>
        <w:t>công tác tư vấn hỗ trợ khởi nghiệp tham gia các đợt tập huấn nâng cao năng lực chuyên môn, nghiệp vụ theo chương trình quy định hoặc bồi dưỡng thường xuyên do Bộ GDĐT, Sở</w:t>
      </w:r>
      <w:r w:rsidR="006B4ED3">
        <w:rPr>
          <w:sz w:val="28"/>
          <w:szCs w:val="28"/>
        </w:rPr>
        <w:t xml:space="preserve"> GDĐT</w:t>
      </w:r>
      <w:r w:rsidR="007212D4" w:rsidRPr="007212D4">
        <w:rPr>
          <w:sz w:val="28"/>
          <w:szCs w:val="28"/>
        </w:rPr>
        <w:t>, Tỉnh Đoàn tổ chức.</w:t>
      </w:r>
    </w:p>
    <w:p w:rsidR="007212D4" w:rsidRPr="007212D4" w:rsidRDefault="00EC2924" w:rsidP="00F25A0F">
      <w:pPr>
        <w:spacing w:line="23" w:lineRule="atLeast"/>
        <w:ind w:firstLine="720"/>
        <w:jc w:val="both"/>
        <w:rPr>
          <w:sz w:val="28"/>
          <w:szCs w:val="28"/>
        </w:rPr>
      </w:pPr>
      <w:r>
        <w:rPr>
          <w:sz w:val="28"/>
          <w:szCs w:val="28"/>
        </w:rPr>
        <w:lastRenderedPageBreak/>
        <w:t xml:space="preserve">c) </w:t>
      </w:r>
      <w:r w:rsidR="007212D4" w:rsidRPr="007212D4">
        <w:rPr>
          <w:sz w:val="28"/>
          <w:szCs w:val="28"/>
        </w:rPr>
        <w:t xml:space="preserve">Cung cấp đầy đủ các tài liệu, hướng dẫn chuyên môn thuộc chức năng, nhiệm vụ quản lý nhà nước về lĩnh </w:t>
      </w:r>
      <w:r w:rsidR="007212D4" w:rsidRPr="007212D4">
        <w:rPr>
          <w:spacing w:val="-2"/>
          <w:sz w:val="28"/>
          <w:szCs w:val="28"/>
        </w:rPr>
        <w:t xml:space="preserve">vực </w:t>
      </w:r>
      <w:r w:rsidR="007212D4" w:rsidRPr="007212D4">
        <w:rPr>
          <w:sz w:val="28"/>
          <w:szCs w:val="28"/>
        </w:rPr>
        <w:t>Giáo dục chính trị và Công tác HSSV, đặc biệt các tài liệu liên quan đến các nội dung mới. Cung cấp cho giáo viên,</w:t>
      </w:r>
      <w:r w:rsidR="007212D4" w:rsidRPr="007212D4">
        <w:rPr>
          <w:spacing w:val="-38"/>
          <w:sz w:val="28"/>
          <w:szCs w:val="28"/>
        </w:rPr>
        <w:t xml:space="preserve"> </w:t>
      </w:r>
      <w:r w:rsidR="007212D4" w:rsidRPr="007212D4">
        <w:rPr>
          <w:sz w:val="28"/>
          <w:szCs w:val="28"/>
        </w:rPr>
        <w:t>học sinh đầy đủ các tài liệu, hình ảnh, video clip, học cụ để triển khai thực hiện các hoạt động giáo dục, hoạt động trải nghiệm, trải nghiệm - hướng nghiệp, tư vấn nghề nghiệp, việc làm, công cụ phát hiện tài năng, năng khiếu của học sinh, trang thiết bị bảo đảm an toàn trong việc học tập, diễn tập các kỹ năng và những nội dung khác về Giáo dục chính trị và công tác</w:t>
      </w:r>
      <w:r w:rsidR="007212D4" w:rsidRPr="007212D4">
        <w:rPr>
          <w:spacing w:val="-3"/>
          <w:sz w:val="28"/>
          <w:szCs w:val="28"/>
        </w:rPr>
        <w:t xml:space="preserve"> </w:t>
      </w:r>
      <w:r w:rsidR="00F25A0F">
        <w:rPr>
          <w:sz w:val="28"/>
          <w:szCs w:val="28"/>
        </w:rPr>
        <w:t>học sinh</w:t>
      </w:r>
      <w:r w:rsidR="007212D4" w:rsidRPr="007212D4">
        <w:rPr>
          <w:sz w:val="28"/>
          <w:szCs w:val="28"/>
        </w:rPr>
        <w:t>.</w:t>
      </w:r>
    </w:p>
    <w:p w:rsidR="007212D4" w:rsidRPr="00EC2924" w:rsidRDefault="00EC2924" w:rsidP="00F25A0F">
      <w:pPr>
        <w:spacing w:line="23" w:lineRule="atLeast"/>
        <w:ind w:firstLine="720"/>
        <w:jc w:val="both"/>
        <w:rPr>
          <w:b/>
          <w:sz w:val="28"/>
          <w:szCs w:val="28"/>
        </w:rPr>
      </w:pPr>
      <w:r>
        <w:rPr>
          <w:b/>
          <w:sz w:val="28"/>
          <w:szCs w:val="28"/>
        </w:rPr>
        <w:t>8</w:t>
      </w:r>
      <w:r w:rsidRPr="00EC2924">
        <w:rPr>
          <w:b/>
          <w:sz w:val="28"/>
          <w:szCs w:val="28"/>
        </w:rPr>
        <w:t xml:space="preserve">. </w:t>
      </w:r>
      <w:r w:rsidR="007212D4" w:rsidRPr="00EC2924">
        <w:rPr>
          <w:b/>
          <w:sz w:val="28"/>
          <w:szCs w:val="28"/>
        </w:rPr>
        <w:t>Đẩy mạnh công tác truyền thông và tăng cường ứng dụng công nghệ, chuyển đổi số trong công tác quản lý về Giáo dục chính trị và Công tác họ</w:t>
      </w:r>
      <w:r w:rsidR="00F25A0F">
        <w:rPr>
          <w:b/>
          <w:sz w:val="28"/>
          <w:szCs w:val="28"/>
        </w:rPr>
        <w:t>c sinh</w:t>
      </w:r>
    </w:p>
    <w:p w:rsidR="007212D4" w:rsidRPr="007212D4" w:rsidRDefault="00EC2924" w:rsidP="00F25A0F">
      <w:pPr>
        <w:spacing w:line="23" w:lineRule="atLeast"/>
        <w:ind w:firstLine="720"/>
        <w:jc w:val="both"/>
        <w:rPr>
          <w:sz w:val="28"/>
          <w:szCs w:val="28"/>
        </w:rPr>
      </w:pPr>
      <w:r>
        <w:rPr>
          <w:sz w:val="28"/>
          <w:szCs w:val="28"/>
        </w:rPr>
        <w:t xml:space="preserve">a) </w:t>
      </w:r>
      <w:r w:rsidR="007212D4" w:rsidRPr="007212D4">
        <w:rPr>
          <w:sz w:val="28"/>
          <w:szCs w:val="28"/>
        </w:rPr>
        <w:t xml:space="preserve">Khai thác tối đa các thông tin, kiến thức trên Hệ Tri thức Việt số hóa tại địa chỉ https://itrithuc.vn/; khuyến khích cán bộ, nhà giáo, </w:t>
      </w:r>
      <w:r w:rsidR="00F25A0F">
        <w:rPr>
          <w:sz w:val="28"/>
          <w:szCs w:val="28"/>
        </w:rPr>
        <w:t>học sinh</w:t>
      </w:r>
      <w:r w:rsidR="007212D4" w:rsidRPr="007212D4">
        <w:rPr>
          <w:sz w:val="28"/>
          <w:szCs w:val="28"/>
        </w:rPr>
        <w:t xml:space="preserve"> xây dựng các bài giảng, video clip, hình ảnh, bài viết về giáo dục đạo đức, lối sống, kỹ năng sống phù hợp với từng cấp học, trình độ đào tạo. Kịp thời tiếp nhận, cập nhật, khai thác thông tin Giáo dục chính trị và Công tác </w:t>
      </w:r>
      <w:r w:rsidR="00F25A0F">
        <w:rPr>
          <w:sz w:val="28"/>
          <w:szCs w:val="28"/>
        </w:rPr>
        <w:t>HSSV</w:t>
      </w:r>
      <w:r w:rsidR="007212D4" w:rsidRPr="007212D4">
        <w:rPr>
          <w:sz w:val="28"/>
          <w:szCs w:val="28"/>
        </w:rPr>
        <w:t xml:space="preserve"> trên Cổng Thông tin điện tử của Bộ GDĐT </w:t>
      </w:r>
      <w:hyperlink r:id="rId8">
        <w:r w:rsidR="007212D4" w:rsidRPr="007212D4">
          <w:rPr>
            <w:sz w:val="28"/>
            <w:szCs w:val="28"/>
          </w:rPr>
          <w:t>(http://www.moet.gov.vn</w:t>
        </w:r>
      </w:hyperlink>
      <w:r w:rsidR="007212D4" w:rsidRPr="007212D4">
        <w:rPr>
          <w:sz w:val="28"/>
          <w:szCs w:val="28"/>
        </w:rPr>
        <w:t>), của Vụ Giáo dục Chính trị và Công tác HSSV (https://hs-sv.vn/), Facebook của Vụ Giáo dục Chính trị và Công tác HSSV (https://</w:t>
      </w:r>
      <w:hyperlink r:id="rId9">
        <w:r w:rsidR="007212D4" w:rsidRPr="007212D4">
          <w:rPr>
            <w:sz w:val="28"/>
            <w:szCs w:val="28"/>
          </w:rPr>
          <w:t xml:space="preserve">www.facebook.com/vugdcthssv), </w:t>
        </w:r>
      </w:hyperlink>
      <w:r w:rsidR="007212D4" w:rsidRPr="007212D4">
        <w:rPr>
          <w:sz w:val="28"/>
          <w:szCs w:val="28"/>
        </w:rPr>
        <w:t>Trang Fanpages “Học sinh, sinh viên Việt Nam” (</w:t>
      </w:r>
      <w:hyperlink r:id="rId10">
        <w:r w:rsidR="007212D4" w:rsidRPr="007212D4">
          <w:rPr>
            <w:sz w:val="28"/>
            <w:szCs w:val="28"/>
          </w:rPr>
          <w:t>https://www.facebook.com/cthssvvn/</w:t>
        </w:r>
      </w:hyperlink>
      <w:r w:rsidR="007212D4" w:rsidRPr="007212D4">
        <w:rPr>
          <w:sz w:val="28"/>
          <w:szCs w:val="28"/>
        </w:rPr>
        <w:t xml:space="preserve">) và Cổng thông tin của Đề án Hỗ trợ HSSV khởi nghiệp đến năm 2025, tại địa chỉ: </w:t>
      </w:r>
      <w:hyperlink r:id="rId11">
        <w:r w:rsidR="007212D4" w:rsidRPr="007212D4">
          <w:rPr>
            <w:sz w:val="28"/>
            <w:szCs w:val="28"/>
          </w:rPr>
          <w:t>http://www</w:t>
        </w:r>
      </w:hyperlink>
      <w:r w:rsidR="007212D4" w:rsidRPr="007212D4">
        <w:rPr>
          <w:sz w:val="28"/>
          <w:szCs w:val="28"/>
        </w:rPr>
        <w:t>. Dean1665.vn.</w:t>
      </w:r>
    </w:p>
    <w:p w:rsidR="007212D4" w:rsidRPr="007212D4" w:rsidRDefault="00EC2924" w:rsidP="00F25A0F">
      <w:pPr>
        <w:spacing w:line="23" w:lineRule="atLeast"/>
        <w:ind w:firstLine="720"/>
        <w:jc w:val="both"/>
        <w:rPr>
          <w:sz w:val="28"/>
          <w:szCs w:val="28"/>
        </w:rPr>
      </w:pPr>
      <w:r>
        <w:rPr>
          <w:sz w:val="28"/>
          <w:szCs w:val="28"/>
        </w:rPr>
        <w:t xml:space="preserve">b) </w:t>
      </w:r>
      <w:r w:rsidR="007212D4" w:rsidRPr="007212D4">
        <w:rPr>
          <w:sz w:val="28"/>
          <w:szCs w:val="28"/>
        </w:rPr>
        <w:t>Tiếp tục tổ chức quán triệt, tuyên truyền các chủ trương, chính sách của Đảng, Nhà nước, Chính phủ, Bộ GDĐT, UBND tỉnh về công tác đổi mới giáo dục và các nhiệm vụ Giáo dục chính trị và Công tác</w:t>
      </w:r>
      <w:r w:rsidR="007212D4" w:rsidRPr="007212D4">
        <w:rPr>
          <w:spacing w:val="-17"/>
          <w:sz w:val="28"/>
          <w:szCs w:val="28"/>
        </w:rPr>
        <w:t xml:space="preserve"> </w:t>
      </w:r>
      <w:r w:rsidR="007212D4" w:rsidRPr="007212D4">
        <w:rPr>
          <w:sz w:val="28"/>
          <w:szCs w:val="28"/>
        </w:rPr>
        <w:t>HSSV.</w:t>
      </w:r>
    </w:p>
    <w:p w:rsidR="007212D4" w:rsidRPr="007212D4" w:rsidRDefault="00EC2924" w:rsidP="00F25A0F">
      <w:pPr>
        <w:spacing w:line="23" w:lineRule="atLeast"/>
        <w:ind w:firstLine="720"/>
        <w:jc w:val="both"/>
        <w:rPr>
          <w:sz w:val="28"/>
          <w:szCs w:val="28"/>
        </w:rPr>
      </w:pPr>
      <w:r>
        <w:rPr>
          <w:sz w:val="28"/>
          <w:szCs w:val="28"/>
        </w:rPr>
        <w:t xml:space="preserve">c) </w:t>
      </w:r>
      <w:r w:rsidR="007212D4" w:rsidRPr="007212D4">
        <w:rPr>
          <w:sz w:val="28"/>
          <w:szCs w:val="28"/>
        </w:rPr>
        <w:t xml:space="preserve">Chủ động, kịp thời xử lý các vấn đề truyền thông liên quan đến lĩnh </w:t>
      </w:r>
      <w:r w:rsidR="007212D4" w:rsidRPr="007212D4">
        <w:rPr>
          <w:spacing w:val="-2"/>
          <w:sz w:val="28"/>
          <w:szCs w:val="28"/>
        </w:rPr>
        <w:t xml:space="preserve">vực </w:t>
      </w:r>
      <w:r w:rsidR="007212D4" w:rsidRPr="007212D4">
        <w:rPr>
          <w:sz w:val="28"/>
          <w:szCs w:val="28"/>
        </w:rPr>
        <w:t xml:space="preserve">chính trị tư tưởng, </w:t>
      </w:r>
      <w:r w:rsidR="006B4ED3">
        <w:rPr>
          <w:sz w:val="28"/>
          <w:szCs w:val="28"/>
        </w:rPr>
        <w:t>học sinh</w:t>
      </w:r>
      <w:r w:rsidR="007212D4" w:rsidRPr="007212D4">
        <w:rPr>
          <w:sz w:val="28"/>
          <w:szCs w:val="28"/>
        </w:rPr>
        <w:t xml:space="preserve"> của </w:t>
      </w:r>
      <w:r w:rsidR="006B4ED3">
        <w:rPr>
          <w:sz w:val="28"/>
          <w:szCs w:val="28"/>
        </w:rPr>
        <w:t>nhà trường</w:t>
      </w:r>
      <w:r w:rsidR="007212D4" w:rsidRPr="007212D4">
        <w:rPr>
          <w:sz w:val="28"/>
          <w:szCs w:val="28"/>
        </w:rPr>
        <w:t>. Tăng cường truyền thông rộng</w:t>
      </w:r>
      <w:r w:rsidR="007212D4" w:rsidRPr="007212D4">
        <w:rPr>
          <w:spacing w:val="10"/>
          <w:sz w:val="28"/>
          <w:szCs w:val="28"/>
        </w:rPr>
        <w:t xml:space="preserve"> </w:t>
      </w:r>
      <w:r w:rsidR="007212D4" w:rsidRPr="007212D4">
        <w:rPr>
          <w:sz w:val="28"/>
          <w:szCs w:val="28"/>
        </w:rPr>
        <w:t>rãi</w:t>
      </w:r>
      <w:r w:rsidR="007212D4" w:rsidRPr="007212D4">
        <w:rPr>
          <w:spacing w:val="10"/>
          <w:sz w:val="28"/>
          <w:szCs w:val="28"/>
        </w:rPr>
        <w:t xml:space="preserve"> </w:t>
      </w:r>
      <w:r w:rsidR="007212D4" w:rsidRPr="007212D4">
        <w:rPr>
          <w:sz w:val="28"/>
          <w:szCs w:val="28"/>
        </w:rPr>
        <w:t>những</w:t>
      </w:r>
      <w:r w:rsidR="007212D4" w:rsidRPr="007212D4">
        <w:rPr>
          <w:spacing w:val="11"/>
          <w:sz w:val="28"/>
          <w:szCs w:val="28"/>
        </w:rPr>
        <w:t xml:space="preserve"> </w:t>
      </w:r>
      <w:r w:rsidR="007212D4" w:rsidRPr="007212D4">
        <w:rPr>
          <w:sz w:val="28"/>
          <w:szCs w:val="28"/>
        </w:rPr>
        <w:t>tấm</w:t>
      </w:r>
      <w:r w:rsidR="007212D4" w:rsidRPr="007212D4">
        <w:rPr>
          <w:spacing w:val="6"/>
          <w:sz w:val="28"/>
          <w:szCs w:val="28"/>
        </w:rPr>
        <w:t xml:space="preserve"> </w:t>
      </w:r>
      <w:r w:rsidR="007212D4" w:rsidRPr="007212D4">
        <w:rPr>
          <w:sz w:val="28"/>
          <w:szCs w:val="28"/>
        </w:rPr>
        <w:t>gương</w:t>
      </w:r>
      <w:r w:rsidR="007212D4" w:rsidRPr="007212D4">
        <w:rPr>
          <w:spacing w:val="11"/>
          <w:sz w:val="28"/>
          <w:szCs w:val="28"/>
        </w:rPr>
        <w:t xml:space="preserve"> </w:t>
      </w:r>
      <w:r w:rsidR="007212D4" w:rsidRPr="007212D4">
        <w:rPr>
          <w:sz w:val="28"/>
          <w:szCs w:val="28"/>
        </w:rPr>
        <w:t>người</w:t>
      </w:r>
      <w:r w:rsidR="007212D4" w:rsidRPr="007212D4">
        <w:rPr>
          <w:spacing w:val="10"/>
          <w:sz w:val="28"/>
          <w:szCs w:val="28"/>
        </w:rPr>
        <w:t xml:space="preserve"> </w:t>
      </w:r>
      <w:r w:rsidR="007212D4" w:rsidRPr="007212D4">
        <w:rPr>
          <w:sz w:val="28"/>
          <w:szCs w:val="28"/>
        </w:rPr>
        <w:t>tốt,</w:t>
      </w:r>
      <w:r w:rsidR="007212D4" w:rsidRPr="007212D4">
        <w:rPr>
          <w:spacing w:val="9"/>
          <w:sz w:val="28"/>
          <w:szCs w:val="28"/>
        </w:rPr>
        <w:t xml:space="preserve"> </w:t>
      </w:r>
      <w:r w:rsidR="007212D4" w:rsidRPr="007212D4">
        <w:rPr>
          <w:sz w:val="28"/>
          <w:szCs w:val="28"/>
        </w:rPr>
        <w:t>việc</w:t>
      </w:r>
      <w:r w:rsidR="007212D4" w:rsidRPr="007212D4">
        <w:rPr>
          <w:spacing w:val="9"/>
          <w:sz w:val="28"/>
          <w:szCs w:val="28"/>
        </w:rPr>
        <w:t xml:space="preserve"> </w:t>
      </w:r>
      <w:r w:rsidR="007212D4" w:rsidRPr="007212D4">
        <w:rPr>
          <w:sz w:val="28"/>
          <w:szCs w:val="28"/>
        </w:rPr>
        <w:t>tốt,</w:t>
      </w:r>
      <w:r w:rsidR="007212D4" w:rsidRPr="007212D4">
        <w:rPr>
          <w:spacing w:val="9"/>
          <w:sz w:val="28"/>
          <w:szCs w:val="28"/>
        </w:rPr>
        <w:t xml:space="preserve"> </w:t>
      </w:r>
      <w:r w:rsidR="007212D4" w:rsidRPr="007212D4">
        <w:rPr>
          <w:sz w:val="28"/>
          <w:szCs w:val="28"/>
        </w:rPr>
        <w:t>biểu</w:t>
      </w:r>
      <w:r w:rsidR="007212D4" w:rsidRPr="007212D4">
        <w:rPr>
          <w:spacing w:val="10"/>
          <w:sz w:val="28"/>
          <w:szCs w:val="28"/>
        </w:rPr>
        <w:t xml:space="preserve"> </w:t>
      </w:r>
      <w:r w:rsidR="007212D4" w:rsidRPr="007212D4">
        <w:rPr>
          <w:sz w:val="28"/>
          <w:szCs w:val="28"/>
        </w:rPr>
        <w:t>dương</w:t>
      </w:r>
      <w:r w:rsidR="007212D4" w:rsidRPr="007212D4">
        <w:rPr>
          <w:spacing w:val="10"/>
          <w:sz w:val="28"/>
          <w:szCs w:val="28"/>
        </w:rPr>
        <w:t xml:space="preserve"> </w:t>
      </w:r>
      <w:r w:rsidR="007212D4" w:rsidRPr="007212D4">
        <w:rPr>
          <w:sz w:val="28"/>
          <w:szCs w:val="28"/>
        </w:rPr>
        <w:t>những</w:t>
      </w:r>
      <w:r w:rsidR="007212D4" w:rsidRPr="007212D4">
        <w:rPr>
          <w:spacing w:val="11"/>
          <w:sz w:val="28"/>
          <w:szCs w:val="28"/>
        </w:rPr>
        <w:t xml:space="preserve"> </w:t>
      </w:r>
      <w:r w:rsidR="007212D4" w:rsidRPr="007212D4">
        <w:rPr>
          <w:sz w:val="28"/>
          <w:szCs w:val="28"/>
        </w:rPr>
        <w:t>nỗ</w:t>
      </w:r>
      <w:r w:rsidR="007212D4" w:rsidRPr="007212D4">
        <w:rPr>
          <w:spacing w:val="10"/>
          <w:sz w:val="28"/>
          <w:szCs w:val="28"/>
        </w:rPr>
        <w:t xml:space="preserve"> </w:t>
      </w:r>
      <w:r w:rsidR="007212D4" w:rsidRPr="007212D4">
        <w:rPr>
          <w:sz w:val="28"/>
          <w:szCs w:val="28"/>
        </w:rPr>
        <w:t>lực</w:t>
      </w:r>
      <w:r w:rsidR="007212D4" w:rsidRPr="007212D4">
        <w:rPr>
          <w:spacing w:val="10"/>
          <w:sz w:val="28"/>
          <w:szCs w:val="28"/>
        </w:rPr>
        <w:t xml:space="preserve"> </w:t>
      </w:r>
      <w:r w:rsidR="007212D4" w:rsidRPr="007212D4">
        <w:rPr>
          <w:sz w:val="28"/>
          <w:szCs w:val="28"/>
        </w:rPr>
        <w:t>của</w:t>
      </w:r>
      <w:r w:rsidR="007212D4" w:rsidRPr="007212D4">
        <w:rPr>
          <w:spacing w:val="12"/>
          <w:sz w:val="28"/>
          <w:szCs w:val="28"/>
        </w:rPr>
        <w:t xml:space="preserve"> </w:t>
      </w:r>
      <w:r w:rsidR="007212D4" w:rsidRPr="007212D4">
        <w:rPr>
          <w:sz w:val="28"/>
          <w:szCs w:val="28"/>
        </w:rPr>
        <w:t>các</w:t>
      </w:r>
      <w:r>
        <w:rPr>
          <w:sz w:val="28"/>
          <w:szCs w:val="28"/>
        </w:rPr>
        <w:t xml:space="preserve"> </w:t>
      </w:r>
      <w:r w:rsidR="007212D4" w:rsidRPr="007212D4">
        <w:rPr>
          <w:sz w:val="28"/>
          <w:szCs w:val="28"/>
        </w:rPr>
        <w:t>em học sinh, thầy cô giáo, cán bộ quản lý giáo dục nhằm kịp thời khích lệ, động viên, tạo sức lan tỏa sâu rộng trong ngành Giáo dục và toàn xã hội.</w:t>
      </w:r>
    </w:p>
    <w:p w:rsidR="000F2BF5" w:rsidRPr="007212D4" w:rsidRDefault="00EC2924" w:rsidP="006B4ED3">
      <w:pPr>
        <w:spacing w:before="120" w:line="23" w:lineRule="atLeast"/>
        <w:ind w:firstLine="720"/>
        <w:jc w:val="both"/>
        <w:rPr>
          <w:rFonts w:cs="Times New Roman"/>
          <w:sz w:val="28"/>
          <w:szCs w:val="28"/>
        </w:rPr>
      </w:pPr>
      <w:bookmarkStart w:id="3" w:name="chuong_3"/>
      <w:bookmarkEnd w:id="2"/>
      <w:r>
        <w:rPr>
          <w:rFonts w:cs="Times New Roman"/>
          <w:b/>
          <w:bCs/>
          <w:sz w:val="28"/>
          <w:szCs w:val="28"/>
        </w:rPr>
        <w:t>II</w:t>
      </w:r>
      <w:r w:rsidR="000F2BF5" w:rsidRPr="007212D4">
        <w:rPr>
          <w:rFonts w:cs="Times New Roman"/>
          <w:b/>
          <w:bCs/>
          <w:sz w:val="28"/>
          <w:szCs w:val="28"/>
        </w:rPr>
        <w:t>. TỔ CHỨC THỰC HIỆN</w:t>
      </w:r>
      <w:bookmarkEnd w:id="3"/>
    </w:p>
    <w:p w:rsidR="00F25A0F" w:rsidRDefault="00F25A0F" w:rsidP="00F25A0F">
      <w:pPr>
        <w:spacing w:line="23" w:lineRule="atLeast"/>
        <w:ind w:firstLine="720"/>
        <w:jc w:val="both"/>
        <w:rPr>
          <w:sz w:val="28"/>
          <w:szCs w:val="28"/>
        </w:rPr>
      </w:pPr>
      <w:r w:rsidRPr="00F25A0F">
        <w:rPr>
          <w:rFonts w:cs="Times New Roman"/>
          <w:sz w:val="28"/>
          <w:szCs w:val="28"/>
        </w:rPr>
        <w:t xml:space="preserve">Trên đây là Kế hoạch </w:t>
      </w:r>
      <w:r>
        <w:rPr>
          <w:rFonts w:cs="Times New Roman"/>
          <w:sz w:val="28"/>
          <w:szCs w:val="28"/>
        </w:rPr>
        <w:t>c</w:t>
      </w:r>
      <w:r w:rsidRPr="00F25A0F">
        <w:rPr>
          <w:sz w:val="28"/>
          <w:szCs w:val="28"/>
        </w:rPr>
        <w:t>ông tác giáo dục chính trị</w:t>
      </w:r>
      <w:r w:rsidR="006B4ED3">
        <w:rPr>
          <w:sz w:val="28"/>
          <w:szCs w:val="28"/>
        </w:rPr>
        <w:t xml:space="preserve"> và</w:t>
      </w:r>
      <w:r w:rsidRPr="00F25A0F">
        <w:rPr>
          <w:sz w:val="28"/>
          <w:szCs w:val="28"/>
        </w:rPr>
        <w:t xml:space="preserve"> </w:t>
      </w:r>
      <w:r w:rsidR="006B4ED3">
        <w:rPr>
          <w:sz w:val="28"/>
          <w:szCs w:val="28"/>
        </w:rPr>
        <w:t>c</w:t>
      </w:r>
      <w:r w:rsidRPr="00F25A0F">
        <w:rPr>
          <w:sz w:val="28"/>
          <w:szCs w:val="28"/>
        </w:rPr>
        <w:t xml:space="preserve">ông tác học sinh </w:t>
      </w:r>
      <w:r w:rsidR="00426D2B">
        <w:rPr>
          <w:sz w:val="28"/>
          <w:szCs w:val="28"/>
        </w:rPr>
        <w:t xml:space="preserve">của Trường THPT Lắk </w:t>
      </w:r>
      <w:r w:rsidRPr="00F25A0F">
        <w:rPr>
          <w:sz w:val="28"/>
          <w:szCs w:val="28"/>
        </w:rPr>
        <w:t>năm học 20</w:t>
      </w:r>
      <w:r w:rsidRPr="00F25A0F">
        <w:rPr>
          <w:sz w:val="28"/>
          <w:szCs w:val="28"/>
          <w:lang w:val="vi-VN"/>
        </w:rPr>
        <w:t>2</w:t>
      </w:r>
      <w:r w:rsidRPr="00F25A0F">
        <w:rPr>
          <w:sz w:val="28"/>
          <w:szCs w:val="28"/>
        </w:rPr>
        <w:t>2-202</w:t>
      </w:r>
      <w:r w:rsidRPr="00F25A0F">
        <w:rPr>
          <w:sz w:val="28"/>
          <w:szCs w:val="28"/>
          <w:lang w:val="vi-VN"/>
        </w:rPr>
        <w:t>3</w:t>
      </w:r>
      <w:r>
        <w:rPr>
          <w:sz w:val="28"/>
          <w:szCs w:val="28"/>
        </w:rPr>
        <w:t>. Yêu cầu các bộ phậ</w:t>
      </w:r>
      <w:r w:rsidR="006B4ED3">
        <w:rPr>
          <w:sz w:val="28"/>
          <w:szCs w:val="28"/>
        </w:rPr>
        <w:t>n công tác; GVCN lớp,</w:t>
      </w:r>
      <w:r>
        <w:rPr>
          <w:sz w:val="28"/>
          <w:szCs w:val="28"/>
        </w:rPr>
        <w:t xml:space="preserve"> </w:t>
      </w:r>
      <w:r w:rsidR="006B4ED3">
        <w:rPr>
          <w:sz w:val="28"/>
          <w:szCs w:val="28"/>
        </w:rPr>
        <w:t xml:space="preserve">BCH Đoàn TNCS Hồ Chí Minh nhà trường và </w:t>
      </w:r>
      <w:r>
        <w:rPr>
          <w:sz w:val="28"/>
          <w:szCs w:val="28"/>
        </w:rPr>
        <w:t xml:space="preserve">các cá nhân </w:t>
      </w:r>
      <w:r w:rsidR="00426D2B">
        <w:rPr>
          <w:sz w:val="28"/>
          <w:szCs w:val="28"/>
        </w:rPr>
        <w:t>l</w:t>
      </w:r>
      <w:r>
        <w:rPr>
          <w:sz w:val="28"/>
          <w:szCs w:val="28"/>
        </w:rPr>
        <w:t xml:space="preserve">iên quan nghiêm túc </w:t>
      </w:r>
      <w:r w:rsidR="00426D2B">
        <w:rPr>
          <w:sz w:val="28"/>
          <w:szCs w:val="28"/>
        </w:rPr>
        <w:t xml:space="preserve">triển khai </w:t>
      </w:r>
      <w:r>
        <w:rPr>
          <w:sz w:val="28"/>
          <w:szCs w:val="28"/>
        </w:rPr>
        <w:t>thực hiện./.</w:t>
      </w:r>
    </w:p>
    <w:p w:rsidR="00F25A0F" w:rsidRPr="00F25A0F" w:rsidRDefault="00F25A0F" w:rsidP="00F25A0F">
      <w:pPr>
        <w:spacing w:line="23" w:lineRule="atLeast"/>
        <w:ind w:firstLine="720"/>
        <w:jc w:val="both"/>
        <w:rPr>
          <w:rFonts w:cs="Times New Roman"/>
          <w:sz w:val="28"/>
          <w:szCs w:val="28"/>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2E081E" w:rsidRPr="00426D2B" w:rsidTr="005342BD">
        <w:tc>
          <w:tcPr>
            <w:tcW w:w="5245" w:type="dxa"/>
          </w:tcPr>
          <w:p w:rsidR="002E081E" w:rsidRPr="00426D2B" w:rsidRDefault="002E081E" w:rsidP="00F25A0F">
            <w:pPr>
              <w:jc w:val="both"/>
              <w:rPr>
                <w:b/>
                <w:i/>
                <w:szCs w:val="26"/>
              </w:rPr>
            </w:pPr>
            <w:r w:rsidRPr="00426D2B">
              <w:rPr>
                <w:b/>
                <w:i/>
                <w:szCs w:val="26"/>
              </w:rPr>
              <w:t xml:space="preserve">  </w:t>
            </w:r>
            <w:r w:rsidR="00407DFE" w:rsidRPr="00426D2B">
              <w:rPr>
                <w:b/>
                <w:i/>
                <w:szCs w:val="26"/>
              </w:rPr>
              <w:t xml:space="preserve">    </w:t>
            </w:r>
            <w:r w:rsidRPr="00426D2B">
              <w:rPr>
                <w:b/>
                <w:i/>
                <w:szCs w:val="26"/>
              </w:rPr>
              <w:t>Nơi nhận:</w:t>
            </w:r>
          </w:p>
          <w:p w:rsidR="002E081E" w:rsidRPr="00426D2B" w:rsidRDefault="002E081E" w:rsidP="00F25A0F">
            <w:pPr>
              <w:pStyle w:val="ListParagraph"/>
              <w:numPr>
                <w:ilvl w:val="0"/>
                <w:numId w:val="27"/>
              </w:numPr>
              <w:spacing w:before="0"/>
              <w:rPr>
                <w:sz w:val="26"/>
                <w:szCs w:val="26"/>
              </w:rPr>
            </w:pPr>
            <w:r w:rsidRPr="00426D2B">
              <w:rPr>
                <w:sz w:val="26"/>
                <w:szCs w:val="26"/>
              </w:rPr>
              <w:t xml:space="preserve">Sở GDĐT </w:t>
            </w:r>
            <w:r w:rsidRPr="00426D2B">
              <w:rPr>
                <w:i/>
                <w:sz w:val="26"/>
                <w:szCs w:val="26"/>
              </w:rPr>
              <w:t>(</w:t>
            </w:r>
            <w:r w:rsidR="00E55B2D" w:rsidRPr="00426D2B">
              <w:rPr>
                <w:i/>
                <w:sz w:val="26"/>
                <w:szCs w:val="26"/>
              </w:rPr>
              <w:t xml:space="preserve">để </w:t>
            </w:r>
            <w:r w:rsidRPr="00426D2B">
              <w:rPr>
                <w:i/>
                <w:sz w:val="26"/>
                <w:szCs w:val="26"/>
              </w:rPr>
              <w:t>báo cáo);</w:t>
            </w:r>
          </w:p>
          <w:p w:rsidR="00426D2B" w:rsidRPr="00426D2B" w:rsidRDefault="00426D2B" w:rsidP="00F25A0F">
            <w:pPr>
              <w:pStyle w:val="ListParagraph"/>
              <w:numPr>
                <w:ilvl w:val="0"/>
                <w:numId w:val="27"/>
              </w:numPr>
              <w:spacing w:before="0"/>
              <w:rPr>
                <w:sz w:val="26"/>
                <w:szCs w:val="26"/>
              </w:rPr>
            </w:pPr>
            <w:r>
              <w:rPr>
                <w:sz w:val="26"/>
                <w:szCs w:val="26"/>
              </w:rPr>
              <w:t>BCH Đoàn trường;</w:t>
            </w:r>
          </w:p>
          <w:p w:rsidR="00BC15BC" w:rsidRPr="00426D2B" w:rsidRDefault="00FD2B90" w:rsidP="00F25A0F">
            <w:pPr>
              <w:pStyle w:val="ListParagraph"/>
              <w:numPr>
                <w:ilvl w:val="0"/>
                <w:numId w:val="27"/>
              </w:numPr>
              <w:spacing w:before="0"/>
              <w:rPr>
                <w:sz w:val="26"/>
                <w:szCs w:val="26"/>
              </w:rPr>
            </w:pPr>
            <w:r w:rsidRPr="00426D2B">
              <w:rPr>
                <w:sz w:val="26"/>
                <w:szCs w:val="26"/>
                <w:lang w:val="vi-VN"/>
              </w:rPr>
              <w:t>CB, GV</w:t>
            </w:r>
            <w:r w:rsidR="00421692" w:rsidRPr="00426D2B">
              <w:rPr>
                <w:sz w:val="26"/>
                <w:szCs w:val="26"/>
                <w:lang w:val="vi-VN"/>
              </w:rPr>
              <w:t xml:space="preserve">, </w:t>
            </w:r>
            <w:r w:rsidRPr="00426D2B">
              <w:rPr>
                <w:sz w:val="26"/>
                <w:szCs w:val="26"/>
                <w:lang w:val="vi-VN"/>
              </w:rPr>
              <w:t>NV</w:t>
            </w:r>
            <w:r w:rsidR="00BC15BC" w:rsidRPr="00426D2B">
              <w:rPr>
                <w:sz w:val="26"/>
                <w:szCs w:val="26"/>
                <w:lang w:val="vi-VN"/>
              </w:rPr>
              <w:t>;</w:t>
            </w:r>
          </w:p>
          <w:p w:rsidR="002E081E" w:rsidRPr="00426D2B" w:rsidRDefault="002E081E" w:rsidP="00F25A0F">
            <w:pPr>
              <w:pStyle w:val="ListParagraph"/>
              <w:numPr>
                <w:ilvl w:val="0"/>
                <w:numId w:val="27"/>
              </w:numPr>
              <w:spacing w:before="0"/>
              <w:rPr>
                <w:sz w:val="26"/>
                <w:szCs w:val="26"/>
              </w:rPr>
            </w:pPr>
            <w:r w:rsidRPr="00426D2B">
              <w:rPr>
                <w:sz w:val="26"/>
                <w:szCs w:val="26"/>
              </w:rPr>
              <w:t>Lưu: VT.</w:t>
            </w:r>
          </w:p>
        </w:tc>
        <w:tc>
          <w:tcPr>
            <w:tcW w:w="4394" w:type="dxa"/>
          </w:tcPr>
          <w:p w:rsidR="002E081E" w:rsidRDefault="002E081E" w:rsidP="00F25A0F">
            <w:pPr>
              <w:spacing w:line="23" w:lineRule="atLeast"/>
              <w:jc w:val="center"/>
              <w:rPr>
                <w:b/>
                <w:szCs w:val="26"/>
              </w:rPr>
            </w:pPr>
            <w:r w:rsidRPr="00426D2B">
              <w:rPr>
                <w:b/>
                <w:szCs w:val="26"/>
              </w:rPr>
              <w:t>HIỆU TRƯỞNG</w:t>
            </w:r>
          </w:p>
          <w:p w:rsidR="005342BD" w:rsidRPr="005342BD" w:rsidRDefault="005342BD" w:rsidP="005342BD">
            <w:pPr>
              <w:spacing w:line="23" w:lineRule="atLeast"/>
              <w:jc w:val="center"/>
              <w:rPr>
                <w:i/>
                <w:szCs w:val="26"/>
              </w:rPr>
            </w:pPr>
            <w:r w:rsidRPr="005342BD">
              <w:rPr>
                <w:i/>
                <w:szCs w:val="26"/>
              </w:rPr>
              <w:t>(Đã ký)</w:t>
            </w:r>
          </w:p>
          <w:p w:rsidR="005342BD" w:rsidRDefault="005342BD" w:rsidP="00F25A0F">
            <w:pPr>
              <w:spacing w:line="23" w:lineRule="atLeast"/>
              <w:jc w:val="center"/>
              <w:rPr>
                <w:b/>
                <w:szCs w:val="26"/>
              </w:rPr>
            </w:pPr>
          </w:p>
          <w:p w:rsidR="005342BD" w:rsidRPr="00426D2B" w:rsidRDefault="005342BD" w:rsidP="00F25A0F">
            <w:pPr>
              <w:spacing w:line="23" w:lineRule="atLeast"/>
              <w:jc w:val="center"/>
              <w:rPr>
                <w:b/>
                <w:szCs w:val="26"/>
              </w:rPr>
            </w:pPr>
            <w:r>
              <w:rPr>
                <w:b/>
                <w:szCs w:val="26"/>
              </w:rPr>
              <w:t>Lê Văn Trị</w:t>
            </w:r>
          </w:p>
        </w:tc>
      </w:tr>
    </w:tbl>
    <w:p w:rsidR="00F24197" w:rsidRPr="00426D2B" w:rsidRDefault="00F24197" w:rsidP="00F25A0F">
      <w:pPr>
        <w:spacing w:line="23" w:lineRule="atLeast"/>
        <w:jc w:val="both"/>
        <w:rPr>
          <w:szCs w:val="26"/>
        </w:rPr>
      </w:pPr>
    </w:p>
    <w:sectPr w:rsidR="00F24197" w:rsidRPr="00426D2B" w:rsidSect="00F25A0F">
      <w:headerReference w:type="default" r:id="rId12"/>
      <w:pgSz w:w="11907" w:h="16840" w:code="9"/>
      <w:pgMar w:top="1134" w:right="851" w:bottom="1134" w:left="1418"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B7" w:rsidRDefault="00F948B7" w:rsidP="00A31CA7">
      <w:r>
        <w:separator/>
      </w:r>
    </w:p>
  </w:endnote>
  <w:endnote w:type="continuationSeparator" w:id="0">
    <w:p w:rsidR="00F948B7" w:rsidRDefault="00F948B7" w:rsidP="00A3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B7" w:rsidRDefault="00F948B7" w:rsidP="00A31CA7">
      <w:r>
        <w:separator/>
      </w:r>
    </w:p>
  </w:footnote>
  <w:footnote w:type="continuationSeparator" w:id="0">
    <w:p w:rsidR="00F948B7" w:rsidRDefault="00F948B7" w:rsidP="00A31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46"/>
      <w:docPartObj>
        <w:docPartGallery w:val="Page Numbers (Top of Page)"/>
        <w:docPartUnique/>
      </w:docPartObj>
    </w:sdtPr>
    <w:sdtEndPr/>
    <w:sdtContent>
      <w:p w:rsidR="00DB13B4" w:rsidRDefault="00BB2157">
        <w:pPr>
          <w:pStyle w:val="Header"/>
          <w:jc w:val="center"/>
        </w:pPr>
        <w:r>
          <w:fldChar w:fldCharType="begin"/>
        </w:r>
        <w:r>
          <w:instrText xml:space="preserve"> PAGE   \* MERGEFORMAT </w:instrText>
        </w:r>
        <w:r>
          <w:fldChar w:fldCharType="separate"/>
        </w:r>
        <w:r w:rsidR="005342BD">
          <w:rPr>
            <w:noProof/>
          </w:rPr>
          <w:t>2</w:t>
        </w:r>
        <w:r>
          <w:rPr>
            <w:noProof/>
          </w:rPr>
          <w:fldChar w:fldCharType="end"/>
        </w:r>
      </w:p>
    </w:sdtContent>
  </w:sdt>
  <w:p w:rsidR="00DB13B4" w:rsidRDefault="00DB13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3A8"/>
    <w:multiLevelType w:val="hybridMultilevel"/>
    <w:tmpl w:val="34144B08"/>
    <w:lvl w:ilvl="0" w:tplc="C6D6A0A2">
      <w:numFmt w:val="bullet"/>
      <w:lvlText w:val="-"/>
      <w:lvlJc w:val="left"/>
      <w:pPr>
        <w:ind w:left="422" w:hanging="176"/>
      </w:pPr>
      <w:rPr>
        <w:rFonts w:ascii="Times New Roman" w:eastAsia="Times New Roman" w:hAnsi="Times New Roman" w:cs="Times New Roman" w:hint="default"/>
        <w:w w:val="100"/>
        <w:sz w:val="28"/>
        <w:szCs w:val="28"/>
        <w:lang w:eastAsia="en-US" w:bidi="ar-SA"/>
      </w:rPr>
    </w:lvl>
    <w:lvl w:ilvl="1" w:tplc="F7B44F7A">
      <w:numFmt w:val="bullet"/>
      <w:lvlText w:val="-"/>
      <w:lvlJc w:val="left"/>
      <w:pPr>
        <w:ind w:left="422" w:hanging="173"/>
      </w:pPr>
      <w:rPr>
        <w:rFonts w:ascii="Times New Roman" w:eastAsia="Times New Roman" w:hAnsi="Times New Roman" w:cs="Times New Roman" w:hint="default"/>
        <w:w w:val="100"/>
        <w:sz w:val="28"/>
        <w:szCs w:val="28"/>
        <w:lang w:eastAsia="en-US" w:bidi="ar-SA"/>
      </w:rPr>
    </w:lvl>
    <w:lvl w:ilvl="2" w:tplc="658C498E">
      <w:numFmt w:val="bullet"/>
      <w:lvlText w:val="•"/>
      <w:lvlJc w:val="left"/>
      <w:pPr>
        <w:ind w:left="2461" w:hanging="173"/>
      </w:pPr>
      <w:rPr>
        <w:rFonts w:hint="default"/>
        <w:lang w:eastAsia="en-US" w:bidi="ar-SA"/>
      </w:rPr>
    </w:lvl>
    <w:lvl w:ilvl="3" w:tplc="249266CC">
      <w:numFmt w:val="bullet"/>
      <w:lvlText w:val="•"/>
      <w:lvlJc w:val="left"/>
      <w:pPr>
        <w:ind w:left="3481" w:hanging="173"/>
      </w:pPr>
      <w:rPr>
        <w:rFonts w:hint="default"/>
        <w:lang w:eastAsia="en-US" w:bidi="ar-SA"/>
      </w:rPr>
    </w:lvl>
    <w:lvl w:ilvl="4" w:tplc="40020876">
      <w:numFmt w:val="bullet"/>
      <w:lvlText w:val="•"/>
      <w:lvlJc w:val="left"/>
      <w:pPr>
        <w:ind w:left="4502" w:hanging="173"/>
      </w:pPr>
      <w:rPr>
        <w:rFonts w:hint="default"/>
        <w:lang w:eastAsia="en-US" w:bidi="ar-SA"/>
      </w:rPr>
    </w:lvl>
    <w:lvl w:ilvl="5" w:tplc="D6007976">
      <w:numFmt w:val="bullet"/>
      <w:lvlText w:val="•"/>
      <w:lvlJc w:val="left"/>
      <w:pPr>
        <w:ind w:left="5523" w:hanging="173"/>
      </w:pPr>
      <w:rPr>
        <w:rFonts w:hint="default"/>
        <w:lang w:eastAsia="en-US" w:bidi="ar-SA"/>
      </w:rPr>
    </w:lvl>
    <w:lvl w:ilvl="6" w:tplc="08F04A50">
      <w:numFmt w:val="bullet"/>
      <w:lvlText w:val="•"/>
      <w:lvlJc w:val="left"/>
      <w:pPr>
        <w:ind w:left="6543" w:hanging="173"/>
      </w:pPr>
      <w:rPr>
        <w:rFonts w:hint="default"/>
        <w:lang w:eastAsia="en-US" w:bidi="ar-SA"/>
      </w:rPr>
    </w:lvl>
    <w:lvl w:ilvl="7" w:tplc="4DA4F38E">
      <w:numFmt w:val="bullet"/>
      <w:lvlText w:val="•"/>
      <w:lvlJc w:val="left"/>
      <w:pPr>
        <w:ind w:left="7564" w:hanging="173"/>
      </w:pPr>
      <w:rPr>
        <w:rFonts w:hint="default"/>
        <w:lang w:eastAsia="en-US" w:bidi="ar-SA"/>
      </w:rPr>
    </w:lvl>
    <w:lvl w:ilvl="8" w:tplc="14B828A0">
      <w:numFmt w:val="bullet"/>
      <w:lvlText w:val="•"/>
      <w:lvlJc w:val="left"/>
      <w:pPr>
        <w:ind w:left="8585" w:hanging="173"/>
      </w:pPr>
      <w:rPr>
        <w:rFonts w:hint="default"/>
        <w:lang w:eastAsia="en-US" w:bidi="ar-SA"/>
      </w:rPr>
    </w:lvl>
  </w:abstractNum>
  <w:abstractNum w:abstractNumId="1" w15:restartNumberingAfterBreak="0">
    <w:nsid w:val="07F167AF"/>
    <w:multiLevelType w:val="multilevel"/>
    <w:tmpl w:val="0EF65F2E"/>
    <w:lvl w:ilvl="0">
      <w:start w:val="1"/>
      <w:numFmt w:val="upperRoman"/>
      <w:lvlText w:val="%1."/>
      <w:lvlJc w:val="right"/>
      <w:pPr>
        <w:ind w:left="1080"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9B75EED"/>
    <w:multiLevelType w:val="hybridMultilevel"/>
    <w:tmpl w:val="EAEE670E"/>
    <w:lvl w:ilvl="0" w:tplc="DA800844">
      <w:start w:val="1"/>
      <w:numFmt w:val="lowerLetter"/>
      <w:lvlText w:val="%1)"/>
      <w:lvlJc w:val="left"/>
      <w:pPr>
        <w:ind w:left="522" w:hanging="291"/>
      </w:pPr>
      <w:rPr>
        <w:rFonts w:ascii="Times New Roman" w:eastAsia="Times New Roman" w:hAnsi="Times New Roman" w:cs="Times New Roman" w:hint="default"/>
        <w:w w:val="100"/>
        <w:sz w:val="28"/>
        <w:szCs w:val="28"/>
        <w:lang w:val="vi" w:eastAsia="en-US" w:bidi="ar-SA"/>
      </w:rPr>
    </w:lvl>
    <w:lvl w:ilvl="1" w:tplc="7C02D8DC">
      <w:numFmt w:val="bullet"/>
      <w:lvlText w:val="•"/>
      <w:lvlJc w:val="left"/>
      <w:pPr>
        <w:ind w:left="1468" w:hanging="291"/>
      </w:pPr>
      <w:rPr>
        <w:rFonts w:hint="default"/>
        <w:lang w:val="vi" w:eastAsia="en-US" w:bidi="ar-SA"/>
      </w:rPr>
    </w:lvl>
    <w:lvl w:ilvl="2" w:tplc="0CB6F69C">
      <w:numFmt w:val="bullet"/>
      <w:lvlText w:val="•"/>
      <w:lvlJc w:val="left"/>
      <w:pPr>
        <w:ind w:left="2417" w:hanging="291"/>
      </w:pPr>
      <w:rPr>
        <w:rFonts w:hint="default"/>
        <w:lang w:val="vi" w:eastAsia="en-US" w:bidi="ar-SA"/>
      </w:rPr>
    </w:lvl>
    <w:lvl w:ilvl="3" w:tplc="509A8DDA">
      <w:numFmt w:val="bullet"/>
      <w:lvlText w:val="•"/>
      <w:lvlJc w:val="left"/>
      <w:pPr>
        <w:ind w:left="3365" w:hanging="291"/>
      </w:pPr>
      <w:rPr>
        <w:rFonts w:hint="default"/>
        <w:lang w:val="vi" w:eastAsia="en-US" w:bidi="ar-SA"/>
      </w:rPr>
    </w:lvl>
    <w:lvl w:ilvl="4" w:tplc="64FA42BC">
      <w:numFmt w:val="bullet"/>
      <w:lvlText w:val="•"/>
      <w:lvlJc w:val="left"/>
      <w:pPr>
        <w:ind w:left="4314" w:hanging="291"/>
      </w:pPr>
      <w:rPr>
        <w:rFonts w:hint="default"/>
        <w:lang w:val="vi" w:eastAsia="en-US" w:bidi="ar-SA"/>
      </w:rPr>
    </w:lvl>
    <w:lvl w:ilvl="5" w:tplc="A6AA437C">
      <w:numFmt w:val="bullet"/>
      <w:lvlText w:val="•"/>
      <w:lvlJc w:val="left"/>
      <w:pPr>
        <w:ind w:left="5263" w:hanging="291"/>
      </w:pPr>
      <w:rPr>
        <w:rFonts w:hint="default"/>
        <w:lang w:val="vi" w:eastAsia="en-US" w:bidi="ar-SA"/>
      </w:rPr>
    </w:lvl>
    <w:lvl w:ilvl="6" w:tplc="774E77E2">
      <w:numFmt w:val="bullet"/>
      <w:lvlText w:val="•"/>
      <w:lvlJc w:val="left"/>
      <w:pPr>
        <w:ind w:left="6211" w:hanging="291"/>
      </w:pPr>
      <w:rPr>
        <w:rFonts w:hint="default"/>
        <w:lang w:val="vi" w:eastAsia="en-US" w:bidi="ar-SA"/>
      </w:rPr>
    </w:lvl>
    <w:lvl w:ilvl="7" w:tplc="BDFE4DEA">
      <w:numFmt w:val="bullet"/>
      <w:lvlText w:val="•"/>
      <w:lvlJc w:val="left"/>
      <w:pPr>
        <w:ind w:left="7160" w:hanging="291"/>
      </w:pPr>
      <w:rPr>
        <w:rFonts w:hint="default"/>
        <w:lang w:val="vi" w:eastAsia="en-US" w:bidi="ar-SA"/>
      </w:rPr>
    </w:lvl>
    <w:lvl w:ilvl="8" w:tplc="8E7A40F6">
      <w:numFmt w:val="bullet"/>
      <w:lvlText w:val="•"/>
      <w:lvlJc w:val="left"/>
      <w:pPr>
        <w:ind w:left="8109" w:hanging="291"/>
      </w:pPr>
      <w:rPr>
        <w:rFonts w:hint="default"/>
        <w:lang w:val="vi" w:eastAsia="en-US" w:bidi="ar-SA"/>
      </w:rPr>
    </w:lvl>
  </w:abstractNum>
  <w:abstractNum w:abstractNumId="3" w15:restartNumberingAfterBreak="0">
    <w:nsid w:val="10B47851"/>
    <w:multiLevelType w:val="hybridMultilevel"/>
    <w:tmpl w:val="33C8ECA6"/>
    <w:lvl w:ilvl="0" w:tplc="5AAE57B0">
      <w:start w:val="1"/>
      <w:numFmt w:val="decimal"/>
      <w:lvlText w:val="%1."/>
      <w:lvlJc w:val="left"/>
      <w:pPr>
        <w:ind w:left="422" w:hanging="314"/>
      </w:pPr>
      <w:rPr>
        <w:rFonts w:ascii="Times New Roman" w:eastAsia="Times New Roman" w:hAnsi="Times New Roman" w:cs="Times New Roman" w:hint="default"/>
        <w:w w:val="100"/>
        <w:sz w:val="28"/>
        <w:szCs w:val="28"/>
        <w:lang w:eastAsia="en-US" w:bidi="ar-SA"/>
      </w:rPr>
    </w:lvl>
    <w:lvl w:ilvl="1" w:tplc="8744E536">
      <w:numFmt w:val="bullet"/>
      <w:lvlText w:val="•"/>
      <w:lvlJc w:val="left"/>
      <w:pPr>
        <w:ind w:left="1440" w:hanging="314"/>
      </w:pPr>
      <w:rPr>
        <w:rFonts w:hint="default"/>
        <w:lang w:eastAsia="en-US" w:bidi="ar-SA"/>
      </w:rPr>
    </w:lvl>
    <w:lvl w:ilvl="2" w:tplc="0B368A0E">
      <w:numFmt w:val="bullet"/>
      <w:lvlText w:val="•"/>
      <w:lvlJc w:val="left"/>
      <w:pPr>
        <w:ind w:left="2461" w:hanging="314"/>
      </w:pPr>
      <w:rPr>
        <w:rFonts w:hint="default"/>
        <w:lang w:eastAsia="en-US" w:bidi="ar-SA"/>
      </w:rPr>
    </w:lvl>
    <w:lvl w:ilvl="3" w:tplc="C08680D6">
      <w:numFmt w:val="bullet"/>
      <w:lvlText w:val="•"/>
      <w:lvlJc w:val="left"/>
      <w:pPr>
        <w:ind w:left="3481" w:hanging="314"/>
      </w:pPr>
      <w:rPr>
        <w:rFonts w:hint="default"/>
        <w:lang w:eastAsia="en-US" w:bidi="ar-SA"/>
      </w:rPr>
    </w:lvl>
    <w:lvl w:ilvl="4" w:tplc="F5D8FA46">
      <w:numFmt w:val="bullet"/>
      <w:lvlText w:val="•"/>
      <w:lvlJc w:val="left"/>
      <w:pPr>
        <w:ind w:left="4502" w:hanging="314"/>
      </w:pPr>
      <w:rPr>
        <w:rFonts w:hint="default"/>
        <w:lang w:eastAsia="en-US" w:bidi="ar-SA"/>
      </w:rPr>
    </w:lvl>
    <w:lvl w:ilvl="5" w:tplc="FD5A28CE">
      <w:numFmt w:val="bullet"/>
      <w:lvlText w:val="•"/>
      <w:lvlJc w:val="left"/>
      <w:pPr>
        <w:ind w:left="5523" w:hanging="314"/>
      </w:pPr>
      <w:rPr>
        <w:rFonts w:hint="default"/>
        <w:lang w:eastAsia="en-US" w:bidi="ar-SA"/>
      </w:rPr>
    </w:lvl>
    <w:lvl w:ilvl="6" w:tplc="B7DAD0C2">
      <w:numFmt w:val="bullet"/>
      <w:lvlText w:val="•"/>
      <w:lvlJc w:val="left"/>
      <w:pPr>
        <w:ind w:left="6543" w:hanging="314"/>
      </w:pPr>
      <w:rPr>
        <w:rFonts w:hint="default"/>
        <w:lang w:eastAsia="en-US" w:bidi="ar-SA"/>
      </w:rPr>
    </w:lvl>
    <w:lvl w:ilvl="7" w:tplc="46FA5B88">
      <w:numFmt w:val="bullet"/>
      <w:lvlText w:val="•"/>
      <w:lvlJc w:val="left"/>
      <w:pPr>
        <w:ind w:left="7564" w:hanging="314"/>
      </w:pPr>
      <w:rPr>
        <w:rFonts w:hint="default"/>
        <w:lang w:eastAsia="en-US" w:bidi="ar-SA"/>
      </w:rPr>
    </w:lvl>
    <w:lvl w:ilvl="8" w:tplc="C2DCEAAA">
      <w:numFmt w:val="bullet"/>
      <w:lvlText w:val="•"/>
      <w:lvlJc w:val="left"/>
      <w:pPr>
        <w:ind w:left="8585" w:hanging="314"/>
      </w:pPr>
      <w:rPr>
        <w:rFonts w:hint="default"/>
        <w:lang w:eastAsia="en-US" w:bidi="ar-SA"/>
      </w:rPr>
    </w:lvl>
  </w:abstractNum>
  <w:abstractNum w:abstractNumId="4" w15:restartNumberingAfterBreak="0">
    <w:nsid w:val="1585415F"/>
    <w:multiLevelType w:val="hybridMultilevel"/>
    <w:tmpl w:val="1550EFD4"/>
    <w:lvl w:ilvl="0" w:tplc="26F293FA">
      <w:numFmt w:val="bullet"/>
      <w:lvlText w:val="-"/>
      <w:lvlJc w:val="left"/>
      <w:pPr>
        <w:ind w:left="585" w:hanging="159"/>
      </w:pPr>
      <w:rPr>
        <w:rFonts w:ascii="Times New Roman" w:eastAsia="Times New Roman" w:hAnsi="Times New Roman" w:cs="Times New Roman" w:hint="default"/>
        <w:w w:val="100"/>
        <w:sz w:val="27"/>
        <w:szCs w:val="27"/>
      </w:rPr>
    </w:lvl>
    <w:lvl w:ilvl="1" w:tplc="4100F92C">
      <w:start w:val="1"/>
      <w:numFmt w:val="upperRoman"/>
      <w:lvlText w:val="%2."/>
      <w:lvlJc w:val="left"/>
      <w:pPr>
        <w:ind w:left="1625" w:hanging="240"/>
      </w:pPr>
      <w:rPr>
        <w:rFonts w:ascii="Times New Roman" w:eastAsia="Times New Roman" w:hAnsi="Times New Roman" w:cs="Times New Roman" w:hint="default"/>
        <w:b/>
        <w:bCs/>
        <w:spacing w:val="-1"/>
        <w:w w:val="100"/>
        <w:sz w:val="27"/>
        <w:szCs w:val="27"/>
      </w:rPr>
    </w:lvl>
    <w:lvl w:ilvl="2" w:tplc="9A6A73F2">
      <w:start w:val="1"/>
      <w:numFmt w:val="decimal"/>
      <w:lvlText w:val="%3."/>
      <w:lvlJc w:val="left"/>
      <w:pPr>
        <w:ind w:left="555" w:hanging="271"/>
      </w:pPr>
      <w:rPr>
        <w:rFonts w:hint="default"/>
        <w:b/>
        <w:bCs/>
        <w:w w:val="100"/>
      </w:rPr>
    </w:lvl>
    <w:lvl w:ilvl="3" w:tplc="9C8C2686">
      <w:numFmt w:val="none"/>
      <w:lvlText w:val=""/>
      <w:lvlJc w:val="left"/>
      <w:pPr>
        <w:tabs>
          <w:tab w:val="num" w:pos="360"/>
        </w:tabs>
      </w:pPr>
    </w:lvl>
    <w:lvl w:ilvl="4" w:tplc="57D4E0BA">
      <w:numFmt w:val="bullet"/>
      <w:lvlText w:val="•"/>
      <w:lvlJc w:val="left"/>
      <w:pPr>
        <w:ind w:left="1860" w:hanging="476"/>
      </w:pPr>
      <w:rPr>
        <w:rFonts w:hint="default"/>
      </w:rPr>
    </w:lvl>
    <w:lvl w:ilvl="5" w:tplc="EAD45ADE">
      <w:numFmt w:val="bullet"/>
      <w:lvlText w:val="•"/>
      <w:lvlJc w:val="left"/>
      <w:pPr>
        <w:ind w:left="2967" w:hanging="476"/>
      </w:pPr>
      <w:rPr>
        <w:rFonts w:hint="default"/>
      </w:rPr>
    </w:lvl>
    <w:lvl w:ilvl="6" w:tplc="5B10DB0C">
      <w:numFmt w:val="bullet"/>
      <w:lvlText w:val="•"/>
      <w:lvlJc w:val="left"/>
      <w:pPr>
        <w:ind w:left="4074" w:hanging="476"/>
      </w:pPr>
      <w:rPr>
        <w:rFonts w:hint="default"/>
      </w:rPr>
    </w:lvl>
    <w:lvl w:ilvl="7" w:tplc="F778665C">
      <w:numFmt w:val="bullet"/>
      <w:lvlText w:val="•"/>
      <w:lvlJc w:val="left"/>
      <w:pPr>
        <w:ind w:left="5180" w:hanging="476"/>
      </w:pPr>
      <w:rPr>
        <w:rFonts w:hint="default"/>
      </w:rPr>
    </w:lvl>
    <w:lvl w:ilvl="8" w:tplc="4B4E75DA">
      <w:numFmt w:val="bullet"/>
      <w:lvlText w:val="•"/>
      <w:lvlJc w:val="left"/>
      <w:pPr>
        <w:ind w:left="6287" w:hanging="476"/>
      </w:pPr>
      <w:rPr>
        <w:rFonts w:hint="default"/>
      </w:rPr>
    </w:lvl>
  </w:abstractNum>
  <w:abstractNum w:abstractNumId="5" w15:restartNumberingAfterBreak="0">
    <w:nsid w:val="167833DD"/>
    <w:multiLevelType w:val="hybridMultilevel"/>
    <w:tmpl w:val="B20AB3F0"/>
    <w:lvl w:ilvl="0" w:tplc="A99AE476">
      <w:start w:val="1"/>
      <w:numFmt w:val="decimal"/>
      <w:lvlText w:val="%1."/>
      <w:lvlJc w:val="left"/>
      <w:pPr>
        <w:ind w:left="522" w:hanging="300"/>
      </w:pPr>
      <w:rPr>
        <w:rFonts w:ascii="Times New Roman" w:eastAsia="Times New Roman" w:hAnsi="Times New Roman" w:cs="Times New Roman" w:hint="default"/>
        <w:b/>
        <w:bCs/>
        <w:w w:val="100"/>
        <w:sz w:val="28"/>
        <w:szCs w:val="28"/>
        <w:lang w:val="vi" w:eastAsia="en-US" w:bidi="ar-SA"/>
      </w:rPr>
    </w:lvl>
    <w:lvl w:ilvl="1" w:tplc="04F6AF9E">
      <w:numFmt w:val="bullet"/>
      <w:lvlText w:val="•"/>
      <w:lvlJc w:val="left"/>
      <w:pPr>
        <w:ind w:left="1468" w:hanging="300"/>
      </w:pPr>
      <w:rPr>
        <w:rFonts w:hint="default"/>
        <w:lang w:val="vi" w:eastAsia="en-US" w:bidi="ar-SA"/>
      </w:rPr>
    </w:lvl>
    <w:lvl w:ilvl="2" w:tplc="B608EA40">
      <w:numFmt w:val="bullet"/>
      <w:lvlText w:val="•"/>
      <w:lvlJc w:val="left"/>
      <w:pPr>
        <w:ind w:left="2417" w:hanging="300"/>
      </w:pPr>
      <w:rPr>
        <w:rFonts w:hint="default"/>
        <w:lang w:val="vi" w:eastAsia="en-US" w:bidi="ar-SA"/>
      </w:rPr>
    </w:lvl>
    <w:lvl w:ilvl="3" w:tplc="332EC24E">
      <w:numFmt w:val="bullet"/>
      <w:lvlText w:val="•"/>
      <w:lvlJc w:val="left"/>
      <w:pPr>
        <w:ind w:left="3365" w:hanging="300"/>
      </w:pPr>
      <w:rPr>
        <w:rFonts w:hint="default"/>
        <w:lang w:val="vi" w:eastAsia="en-US" w:bidi="ar-SA"/>
      </w:rPr>
    </w:lvl>
    <w:lvl w:ilvl="4" w:tplc="DC4025C2">
      <w:numFmt w:val="bullet"/>
      <w:lvlText w:val="•"/>
      <w:lvlJc w:val="left"/>
      <w:pPr>
        <w:ind w:left="4314" w:hanging="300"/>
      </w:pPr>
      <w:rPr>
        <w:rFonts w:hint="default"/>
        <w:lang w:val="vi" w:eastAsia="en-US" w:bidi="ar-SA"/>
      </w:rPr>
    </w:lvl>
    <w:lvl w:ilvl="5" w:tplc="CADE2E50">
      <w:numFmt w:val="bullet"/>
      <w:lvlText w:val="•"/>
      <w:lvlJc w:val="left"/>
      <w:pPr>
        <w:ind w:left="5263" w:hanging="300"/>
      </w:pPr>
      <w:rPr>
        <w:rFonts w:hint="default"/>
        <w:lang w:val="vi" w:eastAsia="en-US" w:bidi="ar-SA"/>
      </w:rPr>
    </w:lvl>
    <w:lvl w:ilvl="6" w:tplc="07E2BE52">
      <w:numFmt w:val="bullet"/>
      <w:lvlText w:val="•"/>
      <w:lvlJc w:val="left"/>
      <w:pPr>
        <w:ind w:left="6211" w:hanging="300"/>
      </w:pPr>
      <w:rPr>
        <w:rFonts w:hint="default"/>
        <w:lang w:val="vi" w:eastAsia="en-US" w:bidi="ar-SA"/>
      </w:rPr>
    </w:lvl>
    <w:lvl w:ilvl="7" w:tplc="E98E8ABE">
      <w:numFmt w:val="bullet"/>
      <w:lvlText w:val="•"/>
      <w:lvlJc w:val="left"/>
      <w:pPr>
        <w:ind w:left="7160" w:hanging="300"/>
      </w:pPr>
      <w:rPr>
        <w:rFonts w:hint="default"/>
        <w:lang w:val="vi" w:eastAsia="en-US" w:bidi="ar-SA"/>
      </w:rPr>
    </w:lvl>
    <w:lvl w:ilvl="8" w:tplc="442E1166">
      <w:numFmt w:val="bullet"/>
      <w:lvlText w:val="•"/>
      <w:lvlJc w:val="left"/>
      <w:pPr>
        <w:ind w:left="8109" w:hanging="300"/>
      </w:pPr>
      <w:rPr>
        <w:rFonts w:hint="default"/>
        <w:lang w:val="vi" w:eastAsia="en-US" w:bidi="ar-SA"/>
      </w:rPr>
    </w:lvl>
  </w:abstractNum>
  <w:abstractNum w:abstractNumId="6" w15:restartNumberingAfterBreak="0">
    <w:nsid w:val="28AA2CB1"/>
    <w:multiLevelType w:val="hybridMultilevel"/>
    <w:tmpl w:val="8DBCDC74"/>
    <w:lvl w:ilvl="0" w:tplc="C8FC1126">
      <w:start w:val="1"/>
      <w:numFmt w:val="lowerLetter"/>
      <w:lvlText w:val="%1)"/>
      <w:lvlJc w:val="left"/>
      <w:pPr>
        <w:ind w:left="522" w:hanging="322"/>
      </w:pPr>
      <w:rPr>
        <w:rFonts w:ascii="Times New Roman" w:eastAsia="Times New Roman" w:hAnsi="Times New Roman" w:cs="Times New Roman" w:hint="default"/>
        <w:w w:val="100"/>
        <w:sz w:val="28"/>
        <w:szCs w:val="28"/>
        <w:lang w:val="vi" w:eastAsia="en-US" w:bidi="ar-SA"/>
      </w:rPr>
    </w:lvl>
    <w:lvl w:ilvl="1" w:tplc="372E5DAA">
      <w:numFmt w:val="bullet"/>
      <w:lvlText w:val="•"/>
      <w:lvlJc w:val="left"/>
      <w:pPr>
        <w:ind w:left="1468" w:hanging="322"/>
      </w:pPr>
      <w:rPr>
        <w:rFonts w:hint="default"/>
        <w:lang w:val="vi" w:eastAsia="en-US" w:bidi="ar-SA"/>
      </w:rPr>
    </w:lvl>
    <w:lvl w:ilvl="2" w:tplc="D362CDB8">
      <w:numFmt w:val="bullet"/>
      <w:lvlText w:val="•"/>
      <w:lvlJc w:val="left"/>
      <w:pPr>
        <w:ind w:left="2417" w:hanging="322"/>
      </w:pPr>
      <w:rPr>
        <w:rFonts w:hint="default"/>
        <w:lang w:val="vi" w:eastAsia="en-US" w:bidi="ar-SA"/>
      </w:rPr>
    </w:lvl>
    <w:lvl w:ilvl="3" w:tplc="88549812">
      <w:numFmt w:val="bullet"/>
      <w:lvlText w:val="•"/>
      <w:lvlJc w:val="left"/>
      <w:pPr>
        <w:ind w:left="3365" w:hanging="322"/>
      </w:pPr>
      <w:rPr>
        <w:rFonts w:hint="default"/>
        <w:lang w:val="vi" w:eastAsia="en-US" w:bidi="ar-SA"/>
      </w:rPr>
    </w:lvl>
    <w:lvl w:ilvl="4" w:tplc="9462EA0C">
      <w:numFmt w:val="bullet"/>
      <w:lvlText w:val="•"/>
      <w:lvlJc w:val="left"/>
      <w:pPr>
        <w:ind w:left="4314" w:hanging="322"/>
      </w:pPr>
      <w:rPr>
        <w:rFonts w:hint="default"/>
        <w:lang w:val="vi" w:eastAsia="en-US" w:bidi="ar-SA"/>
      </w:rPr>
    </w:lvl>
    <w:lvl w:ilvl="5" w:tplc="4B046CC6">
      <w:numFmt w:val="bullet"/>
      <w:lvlText w:val="•"/>
      <w:lvlJc w:val="left"/>
      <w:pPr>
        <w:ind w:left="5263" w:hanging="322"/>
      </w:pPr>
      <w:rPr>
        <w:rFonts w:hint="default"/>
        <w:lang w:val="vi" w:eastAsia="en-US" w:bidi="ar-SA"/>
      </w:rPr>
    </w:lvl>
    <w:lvl w:ilvl="6" w:tplc="76A64A02">
      <w:numFmt w:val="bullet"/>
      <w:lvlText w:val="•"/>
      <w:lvlJc w:val="left"/>
      <w:pPr>
        <w:ind w:left="6211" w:hanging="322"/>
      </w:pPr>
      <w:rPr>
        <w:rFonts w:hint="default"/>
        <w:lang w:val="vi" w:eastAsia="en-US" w:bidi="ar-SA"/>
      </w:rPr>
    </w:lvl>
    <w:lvl w:ilvl="7" w:tplc="7F78A3EC">
      <w:numFmt w:val="bullet"/>
      <w:lvlText w:val="•"/>
      <w:lvlJc w:val="left"/>
      <w:pPr>
        <w:ind w:left="7160" w:hanging="322"/>
      </w:pPr>
      <w:rPr>
        <w:rFonts w:hint="default"/>
        <w:lang w:val="vi" w:eastAsia="en-US" w:bidi="ar-SA"/>
      </w:rPr>
    </w:lvl>
    <w:lvl w:ilvl="8" w:tplc="42A07E94">
      <w:numFmt w:val="bullet"/>
      <w:lvlText w:val="•"/>
      <w:lvlJc w:val="left"/>
      <w:pPr>
        <w:ind w:left="8109" w:hanging="322"/>
      </w:pPr>
      <w:rPr>
        <w:rFonts w:hint="default"/>
        <w:lang w:val="vi" w:eastAsia="en-US" w:bidi="ar-SA"/>
      </w:rPr>
    </w:lvl>
  </w:abstractNum>
  <w:abstractNum w:abstractNumId="7" w15:restartNumberingAfterBreak="0">
    <w:nsid w:val="32633891"/>
    <w:multiLevelType w:val="hybridMultilevel"/>
    <w:tmpl w:val="21201D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90F69"/>
    <w:multiLevelType w:val="hybridMultilevel"/>
    <w:tmpl w:val="E7CE6CFA"/>
    <w:lvl w:ilvl="0" w:tplc="28D26CC8">
      <w:start w:val="1"/>
      <w:numFmt w:val="lowerLetter"/>
      <w:lvlText w:val="%1)"/>
      <w:lvlJc w:val="left"/>
      <w:pPr>
        <w:ind w:left="522" w:hanging="315"/>
        <w:jc w:val="right"/>
      </w:pPr>
      <w:rPr>
        <w:rFonts w:ascii="Times New Roman" w:eastAsia="Times New Roman" w:hAnsi="Times New Roman" w:cs="Times New Roman" w:hint="default"/>
        <w:spacing w:val="0"/>
        <w:w w:val="100"/>
        <w:sz w:val="28"/>
        <w:szCs w:val="28"/>
        <w:lang w:val="vi" w:eastAsia="en-US" w:bidi="ar-SA"/>
      </w:rPr>
    </w:lvl>
    <w:lvl w:ilvl="1" w:tplc="C89EFE56">
      <w:numFmt w:val="bullet"/>
      <w:lvlText w:val="•"/>
      <w:lvlJc w:val="left"/>
      <w:pPr>
        <w:ind w:left="1468" w:hanging="315"/>
      </w:pPr>
      <w:rPr>
        <w:rFonts w:hint="default"/>
        <w:lang w:val="vi" w:eastAsia="en-US" w:bidi="ar-SA"/>
      </w:rPr>
    </w:lvl>
    <w:lvl w:ilvl="2" w:tplc="CC6A780C">
      <w:numFmt w:val="bullet"/>
      <w:lvlText w:val="•"/>
      <w:lvlJc w:val="left"/>
      <w:pPr>
        <w:ind w:left="2417" w:hanging="315"/>
      </w:pPr>
      <w:rPr>
        <w:rFonts w:hint="default"/>
        <w:lang w:val="vi" w:eastAsia="en-US" w:bidi="ar-SA"/>
      </w:rPr>
    </w:lvl>
    <w:lvl w:ilvl="3" w:tplc="D21C177E">
      <w:numFmt w:val="bullet"/>
      <w:lvlText w:val="•"/>
      <w:lvlJc w:val="left"/>
      <w:pPr>
        <w:ind w:left="3365" w:hanging="315"/>
      </w:pPr>
      <w:rPr>
        <w:rFonts w:hint="default"/>
        <w:lang w:val="vi" w:eastAsia="en-US" w:bidi="ar-SA"/>
      </w:rPr>
    </w:lvl>
    <w:lvl w:ilvl="4" w:tplc="951AA3EC">
      <w:numFmt w:val="bullet"/>
      <w:lvlText w:val="•"/>
      <w:lvlJc w:val="left"/>
      <w:pPr>
        <w:ind w:left="4314" w:hanging="315"/>
      </w:pPr>
      <w:rPr>
        <w:rFonts w:hint="default"/>
        <w:lang w:val="vi" w:eastAsia="en-US" w:bidi="ar-SA"/>
      </w:rPr>
    </w:lvl>
    <w:lvl w:ilvl="5" w:tplc="0A465A92">
      <w:numFmt w:val="bullet"/>
      <w:lvlText w:val="•"/>
      <w:lvlJc w:val="left"/>
      <w:pPr>
        <w:ind w:left="5263" w:hanging="315"/>
      </w:pPr>
      <w:rPr>
        <w:rFonts w:hint="default"/>
        <w:lang w:val="vi" w:eastAsia="en-US" w:bidi="ar-SA"/>
      </w:rPr>
    </w:lvl>
    <w:lvl w:ilvl="6" w:tplc="2C4A9E8E">
      <w:numFmt w:val="bullet"/>
      <w:lvlText w:val="•"/>
      <w:lvlJc w:val="left"/>
      <w:pPr>
        <w:ind w:left="6211" w:hanging="315"/>
      </w:pPr>
      <w:rPr>
        <w:rFonts w:hint="default"/>
        <w:lang w:val="vi" w:eastAsia="en-US" w:bidi="ar-SA"/>
      </w:rPr>
    </w:lvl>
    <w:lvl w:ilvl="7" w:tplc="19E0F4CC">
      <w:numFmt w:val="bullet"/>
      <w:lvlText w:val="•"/>
      <w:lvlJc w:val="left"/>
      <w:pPr>
        <w:ind w:left="7160" w:hanging="315"/>
      </w:pPr>
      <w:rPr>
        <w:rFonts w:hint="default"/>
        <w:lang w:val="vi" w:eastAsia="en-US" w:bidi="ar-SA"/>
      </w:rPr>
    </w:lvl>
    <w:lvl w:ilvl="8" w:tplc="00D2E7A4">
      <w:numFmt w:val="bullet"/>
      <w:lvlText w:val="•"/>
      <w:lvlJc w:val="left"/>
      <w:pPr>
        <w:ind w:left="8109" w:hanging="315"/>
      </w:pPr>
      <w:rPr>
        <w:rFonts w:hint="default"/>
        <w:lang w:val="vi" w:eastAsia="en-US" w:bidi="ar-SA"/>
      </w:rPr>
    </w:lvl>
  </w:abstractNum>
  <w:abstractNum w:abstractNumId="9" w15:restartNumberingAfterBreak="0">
    <w:nsid w:val="33DB23DB"/>
    <w:multiLevelType w:val="hybridMultilevel"/>
    <w:tmpl w:val="ECA40B10"/>
    <w:lvl w:ilvl="0" w:tplc="176847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57472"/>
    <w:multiLevelType w:val="hybridMultilevel"/>
    <w:tmpl w:val="3168AE8A"/>
    <w:lvl w:ilvl="0" w:tplc="8CA87D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A0A7D"/>
    <w:multiLevelType w:val="hybridMultilevel"/>
    <w:tmpl w:val="3CEC7D02"/>
    <w:lvl w:ilvl="0" w:tplc="535413B0">
      <w:numFmt w:val="bullet"/>
      <w:lvlText w:val="-"/>
      <w:lvlJc w:val="left"/>
      <w:pPr>
        <w:ind w:left="818" w:hanging="178"/>
      </w:pPr>
      <w:rPr>
        <w:rFonts w:ascii="Times New Roman" w:eastAsia="Times New Roman" w:hAnsi="Times New Roman" w:cs="Times New Roman" w:hint="default"/>
        <w:w w:val="100"/>
        <w:sz w:val="27"/>
        <w:szCs w:val="27"/>
      </w:rPr>
    </w:lvl>
    <w:lvl w:ilvl="1" w:tplc="A5BA658C">
      <w:numFmt w:val="bullet"/>
      <w:lvlText w:val="•"/>
      <w:lvlJc w:val="left"/>
      <w:pPr>
        <w:ind w:left="1834" w:hanging="178"/>
      </w:pPr>
      <w:rPr>
        <w:rFonts w:hint="default"/>
      </w:rPr>
    </w:lvl>
    <w:lvl w:ilvl="2" w:tplc="24B24D08">
      <w:numFmt w:val="bullet"/>
      <w:lvlText w:val="•"/>
      <w:lvlJc w:val="left"/>
      <w:pPr>
        <w:ind w:left="2849" w:hanging="178"/>
      </w:pPr>
      <w:rPr>
        <w:rFonts w:hint="default"/>
      </w:rPr>
    </w:lvl>
    <w:lvl w:ilvl="3" w:tplc="7C7E634C">
      <w:numFmt w:val="bullet"/>
      <w:lvlText w:val="•"/>
      <w:lvlJc w:val="left"/>
      <w:pPr>
        <w:ind w:left="3863" w:hanging="178"/>
      </w:pPr>
      <w:rPr>
        <w:rFonts w:hint="default"/>
      </w:rPr>
    </w:lvl>
    <w:lvl w:ilvl="4" w:tplc="D8969162">
      <w:numFmt w:val="bullet"/>
      <w:lvlText w:val="•"/>
      <w:lvlJc w:val="left"/>
      <w:pPr>
        <w:ind w:left="4878" w:hanging="178"/>
      </w:pPr>
      <w:rPr>
        <w:rFonts w:hint="default"/>
      </w:rPr>
    </w:lvl>
    <w:lvl w:ilvl="5" w:tplc="CA361676">
      <w:numFmt w:val="bullet"/>
      <w:lvlText w:val="•"/>
      <w:lvlJc w:val="left"/>
      <w:pPr>
        <w:ind w:left="5893" w:hanging="178"/>
      </w:pPr>
      <w:rPr>
        <w:rFonts w:hint="default"/>
      </w:rPr>
    </w:lvl>
    <w:lvl w:ilvl="6" w:tplc="FE30121E">
      <w:numFmt w:val="bullet"/>
      <w:lvlText w:val="•"/>
      <w:lvlJc w:val="left"/>
      <w:pPr>
        <w:ind w:left="6907" w:hanging="178"/>
      </w:pPr>
      <w:rPr>
        <w:rFonts w:hint="default"/>
      </w:rPr>
    </w:lvl>
    <w:lvl w:ilvl="7" w:tplc="8A600DC2">
      <w:numFmt w:val="bullet"/>
      <w:lvlText w:val="•"/>
      <w:lvlJc w:val="left"/>
      <w:pPr>
        <w:ind w:left="7922" w:hanging="178"/>
      </w:pPr>
      <w:rPr>
        <w:rFonts w:hint="default"/>
      </w:rPr>
    </w:lvl>
    <w:lvl w:ilvl="8" w:tplc="429E0DB4">
      <w:numFmt w:val="bullet"/>
      <w:lvlText w:val="•"/>
      <w:lvlJc w:val="left"/>
      <w:pPr>
        <w:ind w:left="8937" w:hanging="178"/>
      </w:pPr>
      <w:rPr>
        <w:rFonts w:hint="default"/>
      </w:rPr>
    </w:lvl>
  </w:abstractNum>
  <w:abstractNum w:abstractNumId="12" w15:restartNumberingAfterBreak="0">
    <w:nsid w:val="41330E70"/>
    <w:multiLevelType w:val="hybridMultilevel"/>
    <w:tmpl w:val="07DCE338"/>
    <w:lvl w:ilvl="0" w:tplc="6AF4A886">
      <w:start w:val="1"/>
      <w:numFmt w:val="lowerLetter"/>
      <w:lvlText w:val="%1)"/>
      <w:lvlJc w:val="left"/>
      <w:pPr>
        <w:ind w:left="522" w:hanging="305"/>
      </w:pPr>
      <w:rPr>
        <w:rFonts w:ascii="Times New Roman" w:eastAsia="Times New Roman" w:hAnsi="Times New Roman" w:cs="Times New Roman" w:hint="default"/>
        <w:w w:val="100"/>
        <w:sz w:val="28"/>
        <w:szCs w:val="28"/>
        <w:lang w:val="vi" w:eastAsia="en-US" w:bidi="ar-SA"/>
      </w:rPr>
    </w:lvl>
    <w:lvl w:ilvl="1" w:tplc="A788B5DC">
      <w:numFmt w:val="bullet"/>
      <w:lvlText w:val="•"/>
      <w:lvlJc w:val="left"/>
      <w:pPr>
        <w:ind w:left="1468" w:hanging="305"/>
      </w:pPr>
      <w:rPr>
        <w:rFonts w:hint="default"/>
        <w:lang w:val="vi" w:eastAsia="en-US" w:bidi="ar-SA"/>
      </w:rPr>
    </w:lvl>
    <w:lvl w:ilvl="2" w:tplc="659A3E22">
      <w:numFmt w:val="bullet"/>
      <w:lvlText w:val="•"/>
      <w:lvlJc w:val="left"/>
      <w:pPr>
        <w:ind w:left="2417" w:hanging="305"/>
      </w:pPr>
      <w:rPr>
        <w:rFonts w:hint="default"/>
        <w:lang w:val="vi" w:eastAsia="en-US" w:bidi="ar-SA"/>
      </w:rPr>
    </w:lvl>
    <w:lvl w:ilvl="3" w:tplc="137E5130">
      <w:numFmt w:val="bullet"/>
      <w:lvlText w:val="•"/>
      <w:lvlJc w:val="left"/>
      <w:pPr>
        <w:ind w:left="3365" w:hanging="305"/>
      </w:pPr>
      <w:rPr>
        <w:rFonts w:hint="default"/>
        <w:lang w:val="vi" w:eastAsia="en-US" w:bidi="ar-SA"/>
      </w:rPr>
    </w:lvl>
    <w:lvl w:ilvl="4" w:tplc="EDD83084">
      <w:numFmt w:val="bullet"/>
      <w:lvlText w:val="•"/>
      <w:lvlJc w:val="left"/>
      <w:pPr>
        <w:ind w:left="4314" w:hanging="305"/>
      </w:pPr>
      <w:rPr>
        <w:rFonts w:hint="default"/>
        <w:lang w:val="vi" w:eastAsia="en-US" w:bidi="ar-SA"/>
      </w:rPr>
    </w:lvl>
    <w:lvl w:ilvl="5" w:tplc="97BC7850">
      <w:numFmt w:val="bullet"/>
      <w:lvlText w:val="•"/>
      <w:lvlJc w:val="left"/>
      <w:pPr>
        <w:ind w:left="5263" w:hanging="305"/>
      </w:pPr>
      <w:rPr>
        <w:rFonts w:hint="default"/>
        <w:lang w:val="vi" w:eastAsia="en-US" w:bidi="ar-SA"/>
      </w:rPr>
    </w:lvl>
    <w:lvl w:ilvl="6" w:tplc="1FBE2080">
      <w:numFmt w:val="bullet"/>
      <w:lvlText w:val="•"/>
      <w:lvlJc w:val="left"/>
      <w:pPr>
        <w:ind w:left="6211" w:hanging="305"/>
      </w:pPr>
      <w:rPr>
        <w:rFonts w:hint="default"/>
        <w:lang w:val="vi" w:eastAsia="en-US" w:bidi="ar-SA"/>
      </w:rPr>
    </w:lvl>
    <w:lvl w:ilvl="7" w:tplc="39DE4556">
      <w:numFmt w:val="bullet"/>
      <w:lvlText w:val="•"/>
      <w:lvlJc w:val="left"/>
      <w:pPr>
        <w:ind w:left="7160" w:hanging="305"/>
      </w:pPr>
      <w:rPr>
        <w:rFonts w:hint="default"/>
        <w:lang w:val="vi" w:eastAsia="en-US" w:bidi="ar-SA"/>
      </w:rPr>
    </w:lvl>
    <w:lvl w:ilvl="8" w:tplc="670A430E">
      <w:numFmt w:val="bullet"/>
      <w:lvlText w:val="•"/>
      <w:lvlJc w:val="left"/>
      <w:pPr>
        <w:ind w:left="8109" w:hanging="305"/>
      </w:pPr>
      <w:rPr>
        <w:rFonts w:hint="default"/>
        <w:lang w:val="vi" w:eastAsia="en-US" w:bidi="ar-SA"/>
      </w:rPr>
    </w:lvl>
  </w:abstractNum>
  <w:abstractNum w:abstractNumId="13" w15:restartNumberingAfterBreak="0">
    <w:nsid w:val="44552546"/>
    <w:multiLevelType w:val="hybridMultilevel"/>
    <w:tmpl w:val="1DAA7166"/>
    <w:lvl w:ilvl="0" w:tplc="0908D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87287"/>
    <w:multiLevelType w:val="hybridMultilevel"/>
    <w:tmpl w:val="D9006E1A"/>
    <w:lvl w:ilvl="0" w:tplc="7CAEBFFA">
      <w:start w:val="1"/>
      <w:numFmt w:val="lowerLetter"/>
      <w:lvlText w:val="%1)"/>
      <w:lvlJc w:val="left"/>
      <w:pPr>
        <w:ind w:left="522" w:hanging="293"/>
      </w:pPr>
      <w:rPr>
        <w:rFonts w:ascii="Times New Roman" w:eastAsia="Times New Roman" w:hAnsi="Times New Roman" w:cs="Times New Roman" w:hint="default"/>
        <w:w w:val="100"/>
        <w:sz w:val="28"/>
        <w:szCs w:val="28"/>
        <w:lang w:val="vi" w:eastAsia="en-US" w:bidi="ar-SA"/>
      </w:rPr>
    </w:lvl>
    <w:lvl w:ilvl="1" w:tplc="67580B28">
      <w:numFmt w:val="bullet"/>
      <w:lvlText w:val="•"/>
      <w:lvlJc w:val="left"/>
      <w:pPr>
        <w:ind w:left="1468" w:hanging="293"/>
      </w:pPr>
      <w:rPr>
        <w:rFonts w:hint="default"/>
        <w:lang w:val="vi" w:eastAsia="en-US" w:bidi="ar-SA"/>
      </w:rPr>
    </w:lvl>
    <w:lvl w:ilvl="2" w:tplc="66ECCCB4">
      <w:numFmt w:val="bullet"/>
      <w:lvlText w:val="•"/>
      <w:lvlJc w:val="left"/>
      <w:pPr>
        <w:ind w:left="2417" w:hanging="293"/>
      </w:pPr>
      <w:rPr>
        <w:rFonts w:hint="default"/>
        <w:lang w:val="vi" w:eastAsia="en-US" w:bidi="ar-SA"/>
      </w:rPr>
    </w:lvl>
    <w:lvl w:ilvl="3" w:tplc="BDBC6234">
      <w:numFmt w:val="bullet"/>
      <w:lvlText w:val="•"/>
      <w:lvlJc w:val="left"/>
      <w:pPr>
        <w:ind w:left="3365" w:hanging="293"/>
      </w:pPr>
      <w:rPr>
        <w:rFonts w:hint="default"/>
        <w:lang w:val="vi" w:eastAsia="en-US" w:bidi="ar-SA"/>
      </w:rPr>
    </w:lvl>
    <w:lvl w:ilvl="4" w:tplc="F58EEB5C">
      <w:numFmt w:val="bullet"/>
      <w:lvlText w:val="•"/>
      <w:lvlJc w:val="left"/>
      <w:pPr>
        <w:ind w:left="4314" w:hanging="293"/>
      </w:pPr>
      <w:rPr>
        <w:rFonts w:hint="default"/>
        <w:lang w:val="vi" w:eastAsia="en-US" w:bidi="ar-SA"/>
      </w:rPr>
    </w:lvl>
    <w:lvl w:ilvl="5" w:tplc="A5E614A4">
      <w:numFmt w:val="bullet"/>
      <w:lvlText w:val="•"/>
      <w:lvlJc w:val="left"/>
      <w:pPr>
        <w:ind w:left="5263" w:hanging="293"/>
      </w:pPr>
      <w:rPr>
        <w:rFonts w:hint="default"/>
        <w:lang w:val="vi" w:eastAsia="en-US" w:bidi="ar-SA"/>
      </w:rPr>
    </w:lvl>
    <w:lvl w:ilvl="6" w:tplc="22127642">
      <w:numFmt w:val="bullet"/>
      <w:lvlText w:val="•"/>
      <w:lvlJc w:val="left"/>
      <w:pPr>
        <w:ind w:left="6211" w:hanging="293"/>
      </w:pPr>
      <w:rPr>
        <w:rFonts w:hint="default"/>
        <w:lang w:val="vi" w:eastAsia="en-US" w:bidi="ar-SA"/>
      </w:rPr>
    </w:lvl>
    <w:lvl w:ilvl="7" w:tplc="2FFEA28E">
      <w:numFmt w:val="bullet"/>
      <w:lvlText w:val="•"/>
      <w:lvlJc w:val="left"/>
      <w:pPr>
        <w:ind w:left="7160" w:hanging="293"/>
      </w:pPr>
      <w:rPr>
        <w:rFonts w:hint="default"/>
        <w:lang w:val="vi" w:eastAsia="en-US" w:bidi="ar-SA"/>
      </w:rPr>
    </w:lvl>
    <w:lvl w:ilvl="8" w:tplc="9C34E0A6">
      <w:numFmt w:val="bullet"/>
      <w:lvlText w:val="•"/>
      <w:lvlJc w:val="left"/>
      <w:pPr>
        <w:ind w:left="8109" w:hanging="293"/>
      </w:pPr>
      <w:rPr>
        <w:rFonts w:hint="default"/>
        <w:lang w:val="vi" w:eastAsia="en-US" w:bidi="ar-SA"/>
      </w:rPr>
    </w:lvl>
  </w:abstractNum>
  <w:abstractNum w:abstractNumId="15" w15:restartNumberingAfterBreak="0">
    <w:nsid w:val="48D30CD4"/>
    <w:multiLevelType w:val="hybridMultilevel"/>
    <w:tmpl w:val="AA7E25F4"/>
    <w:lvl w:ilvl="0" w:tplc="4BBCD4D8">
      <w:numFmt w:val="bullet"/>
      <w:lvlText w:val="*"/>
      <w:lvlJc w:val="left"/>
      <w:pPr>
        <w:ind w:left="818" w:hanging="204"/>
      </w:pPr>
      <w:rPr>
        <w:rFonts w:ascii="Times New Roman" w:eastAsia="Times New Roman" w:hAnsi="Times New Roman" w:cs="Times New Roman" w:hint="default"/>
        <w:w w:val="100"/>
        <w:sz w:val="27"/>
        <w:szCs w:val="27"/>
      </w:rPr>
    </w:lvl>
    <w:lvl w:ilvl="1" w:tplc="0C4C0F0E">
      <w:numFmt w:val="bullet"/>
      <w:lvlText w:val="•"/>
      <w:lvlJc w:val="left"/>
      <w:pPr>
        <w:ind w:left="1834" w:hanging="204"/>
      </w:pPr>
      <w:rPr>
        <w:rFonts w:hint="default"/>
      </w:rPr>
    </w:lvl>
    <w:lvl w:ilvl="2" w:tplc="E878E302">
      <w:numFmt w:val="bullet"/>
      <w:lvlText w:val="•"/>
      <w:lvlJc w:val="left"/>
      <w:pPr>
        <w:ind w:left="2849" w:hanging="204"/>
      </w:pPr>
      <w:rPr>
        <w:rFonts w:hint="default"/>
      </w:rPr>
    </w:lvl>
    <w:lvl w:ilvl="3" w:tplc="5916018C">
      <w:numFmt w:val="bullet"/>
      <w:lvlText w:val="•"/>
      <w:lvlJc w:val="left"/>
      <w:pPr>
        <w:ind w:left="3863" w:hanging="204"/>
      </w:pPr>
      <w:rPr>
        <w:rFonts w:hint="default"/>
      </w:rPr>
    </w:lvl>
    <w:lvl w:ilvl="4" w:tplc="BBC61F90">
      <w:numFmt w:val="bullet"/>
      <w:lvlText w:val="•"/>
      <w:lvlJc w:val="left"/>
      <w:pPr>
        <w:ind w:left="4878" w:hanging="204"/>
      </w:pPr>
      <w:rPr>
        <w:rFonts w:hint="default"/>
      </w:rPr>
    </w:lvl>
    <w:lvl w:ilvl="5" w:tplc="45C63AC0">
      <w:numFmt w:val="bullet"/>
      <w:lvlText w:val="•"/>
      <w:lvlJc w:val="left"/>
      <w:pPr>
        <w:ind w:left="5893" w:hanging="204"/>
      </w:pPr>
      <w:rPr>
        <w:rFonts w:hint="default"/>
      </w:rPr>
    </w:lvl>
    <w:lvl w:ilvl="6" w:tplc="2E04B5AC">
      <w:numFmt w:val="bullet"/>
      <w:lvlText w:val="•"/>
      <w:lvlJc w:val="left"/>
      <w:pPr>
        <w:ind w:left="6907" w:hanging="204"/>
      </w:pPr>
      <w:rPr>
        <w:rFonts w:hint="default"/>
      </w:rPr>
    </w:lvl>
    <w:lvl w:ilvl="7" w:tplc="129074B8">
      <w:numFmt w:val="bullet"/>
      <w:lvlText w:val="•"/>
      <w:lvlJc w:val="left"/>
      <w:pPr>
        <w:ind w:left="7922" w:hanging="204"/>
      </w:pPr>
      <w:rPr>
        <w:rFonts w:hint="default"/>
      </w:rPr>
    </w:lvl>
    <w:lvl w:ilvl="8" w:tplc="1228F144">
      <w:numFmt w:val="bullet"/>
      <w:lvlText w:val="•"/>
      <w:lvlJc w:val="left"/>
      <w:pPr>
        <w:ind w:left="8937" w:hanging="204"/>
      </w:pPr>
      <w:rPr>
        <w:rFonts w:hint="default"/>
      </w:rPr>
    </w:lvl>
  </w:abstractNum>
  <w:abstractNum w:abstractNumId="16" w15:restartNumberingAfterBreak="0">
    <w:nsid w:val="4AFC6A43"/>
    <w:multiLevelType w:val="hybridMultilevel"/>
    <w:tmpl w:val="D1869DDC"/>
    <w:lvl w:ilvl="0" w:tplc="866A0798">
      <w:start w:val="1"/>
      <w:numFmt w:val="decimal"/>
      <w:lvlText w:val="%1."/>
      <w:lvlJc w:val="left"/>
      <w:pPr>
        <w:ind w:left="422" w:hanging="268"/>
      </w:pPr>
      <w:rPr>
        <w:rFonts w:ascii="Times New Roman" w:eastAsia="Times New Roman" w:hAnsi="Times New Roman" w:cs="Times New Roman" w:hint="default"/>
        <w:spacing w:val="-6"/>
        <w:w w:val="100"/>
        <w:sz w:val="28"/>
        <w:szCs w:val="28"/>
        <w:lang w:eastAsia="en-US" w:bidi="ar-SA"/>
      </w:rPr>
    </w:lvl>
    <w:lvl w:ilvl="1" w:tplc="B5505F4E">
      <w:numFmt w:val="bullet"/>
      <w:lvlText w:val="•"/>
      <w:lvlJc w:val="left"/>
      <w:pPr>
        <w:ind w:left="1440" w:hanging="268"/>
      </w:pPr>
      <w:rPr>
        <w:rFonts w:hint="default"/>
        <w:lang w:eastAsia="en-US" w:bidi="ar-SA"/>
      </w:rPr>
    </w:lvl>
    <w:lvl w:ilvl="2" w:tplc="B1FA4AF4">
      <w:numFmt w:val="bullet"/>
      <w:lvlText w:val="•"/>
      <w:lvlJc w:val="left"/>
      <w:pPr>
        <w:ind w:left="2461" w:hanging="268"/>
      </w:pPr>
      <w:rPr>
        <w:rFonts w:hint="default"/>
        <w:lang w:eastAsia="en-US" w:bidi="ar-SA"/>
      </w:rPr>
    </w:lvl>
    <w:lvl w:ilvl="3" w:tplc="C93A37A2">
      <w:numFmt w:val="bullet"/>
      <w:lvlText w:val="•"/>
      <w:lvlJc w:val="left"/>
      <w:pPr>
        <w:ind w:left="3481" w:hanging="268"/>
      </w:pPr>
      <w:rPr>
        <w:rFonts w:hint="default"/>
        <w:lang w:eastAsia="en-US" w:bidi="ar-SA"/>
      </w:rPr>
    </w:lvl>
    <w:lvl w:ilvl="4" w:tplc="9C8658B2">
      <w:numFmt w:val="bullet"/>
      <w:lvlText w:val="•"/>
      <w:lvlJc w:val="left"/>
      <w:pPr>
        <w:ind w:left="4502" w:hanging="268"/>
      </w:pPr>
      <w:rPr>
        <w:rFonts w:hint="default"/>
        <w:lang w:eastAsia="en-US" w:bidi="ar-SA"/>
      </w:rPr>
    </w:lvl>
    <w:lvl w:ilvl="5" w:tplc="297CDBB2">
      <w:numFmt w:val="bullet"/>
      <w:lvlText w:val="•"/>
      <w:lvlJc w:val="left"/>
      <w:pPr>
        <w:ind w:left="5523" w:hanging="268"/>
      </w:pPr>
      <w:rPr>
        <w:rFonts w:hint="default"/>
        <w:lang w:eastAsia="en-US" w:bidi="ar-SA"/>
      </w:rPr>
    </w:lvl>
    <w:lvl w:ilvl="6" w:tplc="D1FE89B2">
      <w:numFmt w:val="bullet"/>
      <w:lvlText w:val="•"/>
      <w:lvlJc w:val="left"/>
      <w:pPr>
        <w:ind w:left="6543" w:hanging="268"/>
      </w:pPr>
      <w:rPr>
        <w:rFonts w:hint="default"/>
        <w:lang w:eastAsia="en-US" w:bidi="ar-SA"/>
      </w:rPr>
    </w:lvl>
    <w:lvl w:ilvl="7" w:tplc="FB26741A">
      <w:numFmt w:val="bullet"/>
      <w:lvlText w:val="•"/>
      <w:lvlJc w:val="left"/>
      <w:pPr>
        <w:ind w:left="7564" w:hanging="268"/>
      </w:pPr>
      <w:rPr>
        <w:rFonts w:hint="default"/>
        <w:lang w:eastAsia="en-US" w:bidi="ar-SA"/>
      </w:rPr>
    </w:lvl>
    <w:lvl w:ilvl="8" w:tplc="6D107D1C">
      <w:numFmt w:val="bullet"/>
      <w:lvlText w:val="•"/>
      <w:lvlJc w:val="left"/>
      <w:pPr>
        <w:ind w:left="8585" w:hanging="268"/>
      </w:pPr>
      <w:rPr>
        <w:rFonts w:hint="default"/>
        <w:lang w:eastAsia="en-US" w:bidi="ar-SA"/>
      </w:rPr>
    </w:lvl>
  </w:abstractNum>
  <w:abstractNum w:abstractNumId="17" w15:restartNumberingAfterBreak="0">
    <w:nsid w:val="4BF53058"/>
    <w:multiLevelType w:val="hybridMultilevel"/>
    <w:tmpl w:val="75F4A79C"/>
    <w:lvl w:ilvl="0" w:tplc="9CC237E6">
      <w:start w:val="1"/>
      <w:numFmt w:val="lowerLetter"/>
      <w:lvlText w:val="%1)"/>
      <w:lvlJc w:val="left"/>
      <w:pPr>
        <w:ind w:left="422" w:hanging="295"/>
      </w:pPr>
      <w:rPr>
        <w:rFonts w:ascii="Times New Roman" w:eastAsia="Times New Roman" w:hAnsi="Times New Roman" w:cs="Times New Roman"/>
        <w:w w:val="100"/>
        <w:sz w:val="28"/>
        <w:szCs w:val="28"/>
        <w:lang w:eastAsia="en-US" w:bidi="ar-SA"/>
      </w:rPr>
    </w:lvl>
    <w:lvl w:ilvl="1" w:tplc="35789F66">
      <w:numFmt w:val="bullet"/>
      <w:lvlText w:val="•"/>
      <w:lvlJc w:val="left"/>
      <w:pPr>
        <w:ind w:left="1440" w:hanging="295"/>
      </w:pPr>
      <w:rPr>
        <w:rFonts w:hint="default"/>
        <w:lang w:eastAsia="en-US" w:bidi="ar-SA"/>
      </w:rPr>
    </w:lvl>
    <w:lvl w:ilvl="2" w:tplc="8982A550">
      <w:numFmt w:val="bullet"/>
      <w:lvlText w:val="•"/>
      <w:lvlJc w:val="left"/>
      <w:pPr>
        <w:ind w:left="2461" w:hanging="295"/>
      </w:pPr>
      <w:rPr>
        <w:rFonts w:hint="default"/>
        <w:lang w:eastAsia="en-US" w:bidi="ar-SA"/>
      </w:rPr>
    </w:lvl>
    <w:lvl w:ilvl="3" w:tplc="90C20E44">
      <w:numFmt w:val="bullet"/>
      <w:lvlText w:val="•"/>
      <w:lvlJc w:val="left"/>
      <w:pPr>
        <w:ind w:left="3481" w:hanging="295"/>
      </w:pPr>
      <w:rPr>
        <w:rFonts w:hint="default"/>
        <w:lang w:eastAsia="en-US" w:bidi="ar-SA"/>
      </w:rPr>
    </w:lvl>
    <w:lvl w:ilvl="4" w:tplc="B6C2C000">
      <w:numFmt w:val="bullet"/>
      <w:lvlText w:val="•"/>
      <w:lvlJc w:val="left"/>
      <w:pPr>
        <w:ind w:left="4502" w:hanging="295"/>
      </w:pPr>
      <w:rPr>
        <w:rFonts w:hint="default"/>
        <w:lang w:eastAsia="en-US" w:bidi="ar-SA"/>
      </w:rPr>
    </w:lvl>
    <w:lvl w:ilvl="5" w:tplc="461C2868">
      <w:numFmt w:val="bullet"/>
      <w:lvlText w:val="•"/>
      <w:lvlJc w:val="left"/>
      <w:pPr>
        <w:ind w:left="5523" w:hanging="295"/>
      </w:pPr>
      <w:rPr>
        <w:rFonts w:hint="default"/>
        <w:lang w:eastAsia="en-US" w:bidi="ar-SA"/>
      </w:rPr>
    </w:lvl>
    <w:lvl w:ilvl="6" w:tplc="781A0C7C">
      <w:numFmt w:val="bullet"/>
      <w:lvlText w:val="•"/>
      <w:lvlJc w:val="left"/>
      <w:pPr>
        <w:ind w:left="6543" w:hanging="295"/>
      </w:pPr>
      <w:rPr>
        <w:rFonts w:hint="default"/>
        <w:lang w:eastAsia="en-US" w:bidi="ar-SA"/>
      </w:rPr>
    </w:lvl>
    <w:lvl w:ilvl="7" w:tplc="3C144746">
      <w:numFmt w:val="bullet"/>
      <w:lvlText w:val="•"/>
      <w:lvlJc w:val="left"/>
      <w:pPr>
        <w:ind w:left="7564" w:hanging="295"/>
      </w:pPr>
      <w:rPr>
        <w:rFonts w:hint="default"/>
        <w:lang w:eastAsia="en-US" w:bidi="ar-SA"/>
      </w:rPr>
    </w:lvl>
    <w:lvl w:ilvl="8" w:tplc="DC682E68">
      <w:numFmt w:val="bullet"/>
      <w:lvlText w:val="•"/>
      <w:lvlJc w:val="left"/>
      <w:pPr>
        <w:ind w:left="8585" w:hanging="295"/>
      </w:pPr>
      <w:rPr>
        <w:rFonts w:hint="default"/>
        <w:lang w:eastAsia="en-US" w:bidi="ar-SA"/>
      </w:rPr>
    </w:lvl>
  </w:abstractNum>
  <w:abstractNum w:abstractNumId="18" w15:restartNumberingAfterBreak="0">
    <w:nsid w:val="4F1C2D16"/>
    <w:multiLevelType w:val="hybridMultilevel"/>
    <w:tmpl w:val="CEFAF69A"/>
    <w:lvl w:ilvl="0" w:tplc="E2FC5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D3D0B"/>
    <w:multiLevelType w:val="hybridMultilevel"/>
    <w:tmpl w:val="0D747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446A4"/>
    <w:multiLevelType w:val="hybridMultilevel"/>
    <w:tmpl w:val="7D860528"/>
    <w:lvl w:ilvl="0" w:tplc="38486BEA">
      <w:start w:val="1"/>
      <w:numFmt w:val="decimal"/>
      <w:lvlText w:val="%1."/>
      <w:lvlJc w:val="left"/>
      <w:pPr>
        <w:ind w:left="422" w:hanging="314"/>
      </w:pPr>
      <w:rPr>
        <w:rFonts w:ascii="Times New Roman" w:eastAsia="Times New Roman" w:hAnsi="Times New Roman" w:cs="Times New Roman" w:hint="default"/>
        <w:w w:val="100"/>
        <w:sz w:val="28"/>
        <w:szCs w:val="28"/>
        <w:lang w:eastAsia="en-US" w:bidi="ar-SA"/>
      </w:rPr>
    </w:lvl>
    <w:lvl w:ilvl="1" w:tplc="6C882152">
      <w:numFmt w:val="bullet"/>
      <w:lvlText w:val="•"/>
      <w:lvlJc w:val="left"/>
      <w:pPr>
        <w:ind w:left="1440" w:hanging="314"/>
      </w:pPr>
      <w:rPr>
        <w:rFonts w:hint="default"/>
        <w:lang w:eastAsia="en-US" w:bidi="ar-SA"/>
      </w:rPr>
    </w:lvl>
    <w:lvl w:ilvl="2" w:tplc="A28682FA">
      <w:numFmt w:val="bullet"/>
      <w:lvlText w:val="•"/>
      <w:lvlJc w:val="left"/>
      <w:pPr>
        <w:ind w:left="2461" w:hanging="314"/>
      </w:pPr>
      <w:rPr>
        <w:rFonts w:hint="default"/>
        <w:lang w:eastAsia="en-US" w:bidi="ar-SA"/>
      </w:rPr>
    </w:lvl>
    <w:lvl w:ilvl="3" w:tplc="2A00BD66">
      <w:numFmt w:val="bullet"/>
      <w:lvlText w:val="•"/>
      <w:lvlJc w:val="left"/>
      <w:pPr>
        <w:ind w:left="3481" w:hanging="314"/>
      </w:pPr>
      <w:rPr>
        <w:rFonts w:hint="default"/>
        <w:lang w:eastAsia="en-US" w:bidi="ar-SA"/>
      </w:rPr>
    </w:lvl>
    <w:lvl w:ilvl="4" w:tplc="6DD2AE5A">
      <w:numFmt w:val="bullet"/>
      <w:lvlText w:val="•"/>
      <w:lvlJc w:val="left"/>
      <w:pPr>
        <w:ind w:left="4502" w:hanging="314"/>
      </w:pPr>
      <w:rPr>
        <w:rFonts w:hint="default"/>
        <w:lang w:eastAsia="en-US" w:bidi="ar-SA"/>
      </w:rPr>
    </w:lvl>
    <w:lvl w:ilvl="5" w:tplc="63448B1C">
      <w:numFmt w:val="bullet"/>
      <w:lvlText w:val="•"/>
      <w:lvlJc w:val="left"/>
      <w:pPr>
        <w:ind w:left="5523" w:hanging="314"/>
      </w:pPr>
      <w:rPr>
        <w:rFonts w:hint="default"/>
        <w:lang w:eastAsia="en-US" w:bidi="ar-SA"/>
      </w:rPr>
    </w:lvl>
    <w:lvl w:ilvl="6" w:tplc="18749044">
      <w:numFmt w:val="bullet"/>
      <w:lvlText w:val="•"/>
      <w:lvlJc w:val="left"/>
      <w:pPr>
        <w:ind w:left="6543" w:hanging="314"/>
      </w:pPr>
      <w:rPr>
        <w:rFonts w:hint="default"/>
        <w:lang w:eastAsia="en-US" w:bidi="ar-SA"/>
      </w:rPr>
    </w:lvl>
    <w:lvl w:ilvl="7" w:tplc="2C56407A">
      <w:numFmt w:val="bullet"/>
      <w:lvlText w:val="•"/>
      <w:lvlJc w:val="left"/>
      <w:pPr>
        <w:ind w:left="7564" w:hanging="314"/>
      </w:pPr>
      <w:rPr>
        <w:rFonts w:hint="default"/>
        <w:lang w:eastAsia="en-US" w:bidi="ar-SA"/>
      </w:rPr>
    </w:lvl>
    <w:lvl w:ilvl="8" w:tplc="0C988060">
      <w:numFmt w:val="bullet"/>
      <w:lvlText w:val="•"/>
      <w:lvlJc w:val="left"/>
      <w:pPr>
        <w:ind w:left="8585" w:hanging="314"/>
      </w:pPr>
      <w:rPr>
        <w:rFonts w:hint="default"/>
        <w:lang w:eastAsia="en-US" w:bidi="ar-SA"/>
      </w:rPr>
    </w:lvl>
  </w:abstractNum>
  <w:abstractNum w:abstractNumId="21" w15:restartNumberingAfterBreak="0">
    <w:nsid w:val="64195B98"/>
    <w:multiLevelType w:val="hybridMultilevel"/>
    <w:tmpl w:val="2AE88748"/>
    <w:lvl w:ilvl="0" w:tplc="6DB42130">
      <w:start w:val="1"/>
      <w:numFmt w:val="lowerLetter"/>
      <w:lvlText w:val="%1)"/>
      <w:lvlJc w:val="left"/>
      <w:pPr>
        <w:ind w:left="522" w:hanging="346"/>
      </w:pPr>
      <w:rPr>
        <w:rFonts w:ascii="Times New Roman" w:eastAsia="Times New Roman" w:hAnsi="Times New Roman" w:cs="Times New Roman" w:hint="default"/>
        <w:w w:val="100"/>
        <w:sz w:val="28"/>
        <w:szCs w:val="28"/>
        <w:lang w:val="vi" w:eastAsia="en-US" w:bidi="ar-SA"/>
      </w:rPr>
    </w:lvl>
    <w:lvl w:ilvl="1" w:tplc="7F6E4114">
      <w:numFmt w:val="bullet"/>
      <w:lvlText w:val="•"/>
      <w:lvlJc w:val="left"/>
      <w:pPr>
        <w:ind w:left="1468" w:hanging="346"/>
      </w:pPr>
      <w:rPr>
        <w:rFonts w:hint="default"/>
        <w:lang w:val="vi" w:eastAsia="en-US" w:bidi="ar-SA"/>
      </w:rPr>
    </w:lvl>
    <w:lvl w:ilvl="2" w:tplc="2376C656">
      <w:numFmt w:val="bullet"/>
      <w:lvlText w:val="•"/>
      <w:lvlJc w:val="left"/>
      <w:pPr>
        <w:ind w:left="2417" w:hanging="346"/>
      </w:pPr>
      <w:rPr>
        <w:rFonts w:hint="default"/>
        <w:lang w:val="vi" w:eastAsia="en-US" w:bidi="ar-SA"/>
      </w:rPr>
    </w:lvl>
    <w:lvl w:ilvl="3" w:tplc="6D3E82F2">
      <w:numFmt w:val="bullet"/>
      <w:lvlText w:val="•"/>
      <w:lvlJc w:val="left"/>
      <w:pPr>
        <w:ind w:left="3365" w:hanging="346"/>
      </w:pPr>
      <w:rPr>
        <w:rFonts w:hint="default"/>
        <w:lang w:val="vi" w:eastAsia="en-US" w:bidi="ar-SA"/>
      </w:rPr>
    </w:lvl>
    <w:lvl w:ilvl="4" w:tplc="1A8E3F56">
      <w:numFmt w:val="bullet"/>
      <w:lvlText w:val="•"/>
      <w:lvlJc w:val="left"/>
      <w:pPr>
        <w:ind w:left="4314" w:hanging="346"/>
      </w:pPr>
      <w:rPr>
        <w:rFonts w:hint="default"/>
        <w:lang w:val="vi" w:eastAsia="en-US" w:bidi="ar-SA"/>
      </w:rPr>
    </w:lvl>
    <w:lvl w:ilvl="5" w:tplc="533A488E">
      <w:numFmt w:val="bullet"/>
      <w:lvlText w:val="•"/>
      <w:lvlJc w:val="left"/>
      <w:pPr>
        <w:ind w:left="5263" w:hanging="346"/>
      </w:pPr>
      <w:rPr>
        <w:rFonts w:hint="default"/>
        <w:lang w:val="vi" w:eastAsia="en-US" w:bidi="ar-SA"/>
      </w:rPr>
    </w:lvl>
    <w:lvl w:ilvl="6" w:tplc="0602D3F6">
      <w:numFmt w:val="bullet"/>
      <w:lvlText w:val="•"/>
      <w:lvlJc w:val="left"/>
      <w:pPr>
        <w:ind w:left="6211" w:hanging="346"/>
      </w:pPr>
      <w:rPr>
        <w:rFonts w:hint="default"/>
        <w:lang w:val="vi" w:eastAsia="en-US" w:bidi="ar-SA"/>
      </w:rPr>
    </w:lvl>
    <w:lvl w:ilvl="7" w:tplc="2F8EA7EE">
      <w:numFmt w:val="bullet"/>
      <w:lvlText w:val="•"/>
      <w:lvlJc w:val="left"/>
      <w:pPr>
        <w:ind w:left="7160" w:hanging="346"/>
      </w:pPr>
      <w:rPr>
        <w:rFonts w:hint="default"/>
        <w:lang w:val="vi" w:eastAsia="en-US" w:bidi="ar-SA"/>
      </w:rPr>
    </w:lvl>
    <w:lvl w:ilvl="8" w:tplc="D3842442">
      <w:numFmt w:val="bullet"/>
      <w:lvlText w:val="•"/>
      <w:lvlJc w:val="left"/>
      <w:pPr>
        <w:ind w:left="8109" w:hanging="346"/>
      </w:pPr>
      <w:rPr>
        <w:rFonts w:hint="default"/>
        <w:lang w:val="vi" w:eastAsia="en-US" w:bidi="ar-SA"/>
      </w:rPr>
    </w:lvl>
  </w:abstractNum>
  <w:abstractNum w:abstractNumId="22" w15:restartNumberingAfterBreak="0">
    <w:nsid w:val="65467716"/>
    <w:multiLevelType w:val="hybridMultilevel"/>
    <w:tmpl w:val="8E389FAA"/>
    <w:lvl w:ilvl="0" w:tplc="D40C5F3C">
      <w:start w:val="1"/>
      <w:numFmt w:val="lowerLetter"/>
      <w:lvlText w:val="%1)"/>
      <w:lvlJc w:val="left"/>
      <w:pPr>
        <w:ind w:left="522" w:hanging="296"/>
      </w:pPr>
      <w:rPr>
        <w:rFonts w:ascii="Times New Roman" w:eastAsia="Times New Roman" w:hAnsi="Times New Roman" w:cs="Times New Roman" w:hint="default"/>
        <w:w w:val="100"/>
        <w:sz w:val="28"/>
        <w:szCs w:val="28"/>
        <w:lang w:val="vi" w:eastAsia="en-US" w:bidi="ar-SA"/>
      </w:rPr>
    </w:lvl>
    <w:lvl w:ilvl="1" w:tplc="F8CC4B46">
      <w:numFmt w:val="bullet"/>
      <w:lvlText w:val="•"/>
      <w:lvlJc w:val="left"/>
      <w:pPr>
        <w:ind w:left="1468" w:hanging="296"/>
      </w:pPr>
      <w:rPr>
        <w:rFonts w:hint="default"/>
        <w:lang w:val="vi" w:eastAsia="en-US" w:bidi="ar-SA"/>
      </w:rPr>
    </w:lvl>
    <w:lvl w:ilvl="2" w:tplc="3096548E">
      <w:numFmt w:val="bullet"/>
      <w:lvlText w:val="•"/>
      <w:lvlJc w:val="left"/>
      <w:pPr>
        <w:ind w:left="2417" w:hanging="296"/>
      </w:pPr>
      <w:rPr>
        <w:rFonts w:hint="default"/>
        <w:lang w:val="vi" w:eastAsia="en-US" w:bidi="ar-SA"/>
      </w:rPr>
    </w:lvl>
    <w:lvl w:ilvl="3" w:tplc="43E65D26">
      <w:numFmt w:val="bullet"/>
      <w:lvlText w:val="•"/>
      <w:lvlJc w:val="left"/>
      <w:pPr>
        <w:ind w:left="3365" w:hanging="296"/>
      </w:pPr>
      <w:rPr>
        <w:rFonts w:hint="default"/>
        <w:lang w:val="vi" w:eastAsia="en-US" w:bidi="ar-SA"/>
      </w:rPr>
    </w:lvl>
    <w:lvl w:ilvl="4" w:tplc="DC00A22C">
      <w:numFmt w:val="bullet"/>
      <w:lvlText w:val="•"/>
      <w:lvlJc w:val="left"/>
      <w:pPr>
        <w:ind w:left="4314" w:hanging="296"/>
      </w:pPr>
      <w:rPr>
        <w:rFonts w:hint="default"/>
        <w:lang w:val="vi" w:eastAsia="en-US" w:bidi="ar-SA"/>
      </w:rPr>
    </w:lvl>
    <w:lvl w:ilvl="5" w:tplc="D94E2612">
      <w:numFmt w:val="bullet"/>
      <w:lvlText w:val="•"/>
      <w:lvlJc w:val="left"/>
      <w:pPr>
        <w:ind w:left="5263" w:hanging="296"/>
      </w:pPr>
      <w:rPr>
        <w:rFonts w:hint="default"/>
        <w:lang w:val="vi" w:eastAsia="en-US" w:bidi="ar-SA"/>
      </w:rPr>
    </w:lvl>
    <w:lvl w:ilvl="6" w:tplc="D8AA906A">
      <w:numFmt w:val="bullet"/>
      <w:lvlText w:val="•"/>
      <w:lvlJc w:val="left"/>
      <w:pPr>
        <w:ind w:left="6211" w:hanging="296"/>
      </w:pPr>
      <w:rPr>
        <w:rFonts w:hint="default"/>
        <w:lang w:val="vi" w:eastAsia="en-US" w:bidi="ar-SA"/>
      </w:rPr>
    </w:lvl>
    <w:lvl w:ilvl="7" w:tplc="B940499E">
      <w:numFmt w:val="bullet"/>
      <w:lvlText w:val="•"/>
      <w:lvlJc w:val="left"/>
      <w:pPr>
        <w:ind w:left="7160" w:hanging="296"/>
      </w:pPr>
      <w:rPr>
        <w:rFonts w:hint="default"/>
        <w:lang w:val="vi" w:eastAsia="en-US" w:bidi="ar-SA"/>
      </w:rPr>
    </w:lvl>
    <w:lvl w:ilvl="8" w:tplc="CB26192A">
      <w:numFmt w:val="bullet"/>
      <w:lvlText w:val="•"/>
      <w:lvlJc w:val="left"/>
      <w:pPr>
        <w:ind w:left="8109" w:hanging="296"/>
      </w:pPr>
      <w:rPr>
        <w:rFonts w:hint="default"/>
        <w:lang w:val="vi" w:eastAsia="en-US" w:bidi="ar-SA"/>
      </w:rPr>
    </w:lvl>
  </w:abstractNum>
  <w:abstractNum w:abstractNumId="23" w15:restartNumberingAfterBreak="0">
    <w:nsid w:val="6B3D609A"/>
    <w:multiLevelType w:val="hybridMultilevel"/>
    <w:tmpl w:val="79D0B8F2"/>
    <w:lvl w:ilvl="0" w:tplc="A0F41BC0">
      <w:start w:val="1"/>
      <w:numFmt w:val="lowerLetter"/>
      <w:lvlText w:val="%1)"/>
      <w:lvlJc w:val="left"/>
      <w:pPr>
        <w:ind w:left="422" w:hanging="317"/>
      </w:pPr>
      <w:rPr>
        <w:rFonts w:ascii="Times New Roman" w:eastAsia="Times New Roman" w:hAnsi="Times New Roman" w:cs="Times New Roman" w:hint="default"/>
        <w:w w:val="100"/>
        <w:sz w:val="28"/>
        <w:szCs w:val="28"/>
        <w:lang w:eastAsia="en-US" w:bidi="ar-SA"/>
      </w:rPr>
    </w:lvl>
    <w:lvl w:ilvl="1" w:tplc="14C8A830">
      <w:numFmt w:val="bullet"/>
      <w:lvlText w:val="•"/>
      <w:lvlJc w:val="left"/>
      <w:pPr>
        <w:ind w:left="1440" w:hanging="317"/>
      </w:pPr>
      <w:rPr>
        <w:rFonts w:hint="default"/>
        <w:lang w:eastAsia="en-US" w:bidi="ar-SA"/>
      </w:rPr>
    </w:lvl>
    <w:lvl w:ilvl="2" w:tplc="C1683A86">
      <w:numFmt w:val="bullet"/>
      <w:lvlText w:val="•"/>
      <w:lvlJc w:val="left"/>
      <w:pPr>
        <w:ind w:left="2461" w:hanging="317"/>
      </w:pPr>
      <w:rPr>
        <w:rFonts w:hint="default"/>
        <w:lang w:eastAsia="en-US" w:bidi="ar-SA"/>
      </w:rPr>
    </w:lvl>
    <w:lvl w:ilvl="3" w:tplc="889C5338">
      <w:numFmt w:val="bullet"/>
      <w:lvlText w:val="•"/>
      <w:lvlJc w:val="left"/>
      <w:pPr>
        <w:ind w:left="3481" w:hanging="317"/>
      </w:pPr>
      <w:rPr>
        <w:rFonts w:hint="default"/>
        <w:lang w:eastAsia="en-US" w:bidi="ar-SA"/>
      </w:rPr>
    </w:lvl>
    <w:lvl w:ilvl="4" w:tplc="18189A66">
      <w:numFmt w:val="bullet"/>
      <w:lvlText w:val="•"/>
      <w:lvlJc w:val="left"/>
      <w:pPr>
        <w:ind w:left="4502" w:hanging="317"/>
      </w:pPr>
      <w:rPr>
        <w:rFonts w:hint="default"/>
        <w:lang w:eastAsia="en-US" w:bidi="ar-SA"/>
      </w:rPr>
    </w:lvl>
    <w:lvl w:ilvl="5" w:tplc="CA04762E">
      <w:numFmt w:val="bullet"/>
      <w:lvlText w:val="•"/>
      <w:lvlJc w:val="left"/>
      <w:pPr>
        <w:ind w:left="5523" w:hanging="317"/>
      </w:pPr>
      <w:rPr>
        <w:rFonts w:hint="default"/>
        <w:lang w:eastAsia="en-US" w:bidi="ar-SA"/>
      </w:rPr>
    </w:lvl>
    <w:lvl w:ilvl="6" w:tplc="6040D518">
      <w:numFmt w:val="bullet"/>
      <w:lvlText w:val="•"/>
      <w:lvlJc w:val="left"/>
      <w:pPr>
        <w:ind w:left="6543" w:hanging="317"/>
      </w:pPr>
      <w:rPr>
        <w:rFonts w:hint="default"/>
        <w:lang w:eastAsia="en-US" w:bidi="ar-SA"/>
      </w:rPr>
    </w:lvl>
    <w:lvl w:ilvl="7" w:tplc="7FAA1080">
      <w:numFmt w:val="bullet"/>
      <w:lvlText w:val="•"/>
      <w:lvlJc w:val="left"/>
      <w:pPr>
        <w:ind w:left="7564" w:hanging="317"/>
      </w:pPr>
      <w:rPr>
        <w:rFonts w:hint="default"/>
        <w:lang w:eastAsia="en-US" w:bidi="ar-SA"/>
      </w:rPr>
    </w:lvl>
    <w:lvl w:ilvl="8" w:tplc="7248B6C2">
      <w:numFmt w:val="bullet"/>
      <w:lvlText w:val="•"/>
      <w:lvlJc w:val="left"/>
      <w:pPr>
        <w:ind w:left="8585" w:hanging="317"/>
      </w:pPr>
      <w:rPr>
        <w:rFonts w:hint="default"/>
        <w:lang w:eastAsia="en-US" w:bidi="ar-SA"/>
      </w:rPr>
    </w:lvl>
  </w:abstractNum>
  <w:abstractNum w:abstractNumId="24" w15:restartNumberingAfterBreak="0">
    <w:nsid w:val="730C71A4"/>
    <w:multiLevelType w:val="hybridMultilevel"/>
    <w:tmpl w:val="BFDAB75C"/>
    <w:lvl w:ilvl="0" w:tplc="F370B3C6">
      <w:start w:val="1"/>
      <w:numFmt w:val="lowerLetter"/>
      <w:lvlText w:val="%1)"/>
      <w:lvlJc w:val="left"/>
      <w:pPr>
        <w:ind w:left="522" w:hanging="332"/>
      </w:pPr>
      <w:rPr>
        <w:rFonts w:ascii="Times New Roman" w:eastAsia="Times New Roman" w:hAnsi="Times New Roman" w:cs="Times New Roman" w:hint="default"/>
        <w:w w:val="100"/>
        <w:sz w:val="28"/>
        <w:szCs w:val="28"/>
        <w:lang w:val="vi" w:eastAsia="en-US" w:bidi="ar-SA"/>
      </w:rPr>
    </w:lvl>
    <w:lvl w:ilvl="1" w:tplc="5EB84772">
      <w:numFmt w:val="bullet"/>
      <w:lvlText w:val="•"/>
      <w:lvlJc w:val="left"/>
      <w:pPr>
        <w:ind w:left="1468" w:hanging="332"/>
      </w:pPr>
      <w:rPr>
        <w:rFonts w:hint="default"/>
        <w:lang w:val="vi" w:eastAsia="en-US" w:bidi="ar-SA"/>
      </w:rPr>
    </w:lvl>
    <w:lvl w:ilvl="2" w:tplc="3B3A8334">
      <w:numFmt w:val="bullet"/>
      <w:lvlText w:val="•"/>
      <w:lvlJc w:val="left"/>
      <w:pPr>
        <w:ind w:left="2417" w:hanging="332"/>
      </w:pPr>
      <w:rPr>
        <w:rFonts w:hint="default"/>
        <w:lang w:val="vi" w:eastAsia="en-US" w:bidi="ar-SA"/>
      </w:rPr>
    </w:lvl>
    <w:lvl w:ilvl="3" w:tplc="F00A6206">
      <w:numFmt w:val="bullet"/>
      <w:lvlText w:val="•"/>
      <w:lvlJc w:val="left"/>
      <w:pPr>
        <w:ind w:left="3365" w:hanging="332"/>
      </w:pPr>
      <w:rPr>
        <w:rFonts w:hint="default"/>
        <w:lang w:val="vi" w:eastAsia="en-US" w:bidi="ar-SA"/>
      </w:rPr>
    </w:lvl>
    <w:lvl w:ilvl="4" w:tplc="E4482826">
      <w:numFmt w:val="bullet"/>
      <w:lvlText w:val="•"/>
      <w:lvlJc w:val="left"/>
      <w:pPr>
        <w:ind w:left="4314" w:hanging="332"/>
      </w:pPr>
      <w:rPr>
        <w:rFonts w:hint="default"/>
        <w:lang w:val="vi" w:eastAsia="en-US" w:bidi="ar-SA"/>
      </w:rPr>
    </w:lvl>
    <w:lvl w:ilvl="5" w:tplc="9B440476">
      <w:numFmt w:val="bullet"/>
      <w:lvlText w:val="•"/>
      <w:lvlJc w:val="left"/>
      <w:pPr>
        <w:ind w:left="5263" w:hanging="332"/>
      </w:pPr>
      <w:rPr>
        <w:rFonts w:hint="default"/>
        <w:lang w:val="vi" w:eastAsia="en-US" w:bidi="ar-SA"/>
      </w:rPr>
    </w:lvl>
    <w:lvl w:ilvl="6" w:tplc="84A65216">
      <w:numFmt w:val="bullet"/>
      <w:lvlText w:val="•"/>
      <w:lvlJc w:val="left"/>
      <w:pPr>
        <w:ind w:left="6211" w:hanging="332"/>
      </w:pPr>
      <w:rPr>
        <w:rFonts w:hint="default"/>
        <w:lang w:val="vi" w:eastAsia="en-US" w:bidi="ar-SA"/>
      </w:rPr>
    </w:lvl>
    <w:lvl w:ilvl="7" w:tplc="829AC4D4">
      <w:numFmt w:val="bullet"/>
      <w:lvlText w:val="•"/>
      <w:lvlJc w:val="left"/>
      <w:pPr>
        <w:ind w:left="7160" w:hanging="332"/>
      </w:pPr>
      <w:rPr>
        <w:rFonts w:hint="default"/>
        <w:lang w:val="vi" w:eastAsia="en-US" w:bidi="ar-SA"/>
      </w:rPr>
    </w:lvl>
    <w:lvl w:ilvl="8" w:tplc="7CB0FB62">
      <w:numFmt w:val="bullet"/>
      <w:lvlText w:val="•"/>
      <w:lvlJc w:val="left"/>
      <w:pPr>
        <w:ind w:left="8109" w:hanging="332"/>
      </w:pPr>
      <w:rPr>
        <w:rFonts w:hint="default"/>
        <w:lang w:val="vi" w:eastAsia="en-US" w:bidi="ar-SA"/>
      </w:rPr>
    </w:lvl>
  </w:abstractNum>
  <w:abstractNum w:abstractNumId="25" w15:restartNumberingAfterBreak="0">
    <w:nsid w:val="77E72FBA"/>
    <w:multiLevelType w:val="hybridMultilevel"/>
    <w:tmpl w:val="57247876"/>
    <w:lvl w:ilvl="0" w:tplc="C336897A">
      <w:start w:val="1"/>
      <w:numFmt w:val="upperRoman"/>
      <w:lvlText w:val="%1."/>
      <w:lvlJc w:val="left"/>
      <w:pPr>
        <w:ind w:left="1479" w:hanging="250"/>
      </w:pPr>
      <w:rPr>
        <w:rFonts w:ascii="Times New Roman" w:eastAsia="Times New Roman" w:hAnsi="Times New Roman" w:cs="Times New Roman" w:hint="default"/>
        <w:b/>
        <w:bCs/>
        <w:w w:val="100"/>
        <w:sz w:val="28"/>
        <w:szCs w:val="28"/>
        <w:lang w:val="vi" w:eastAsia="en-US" w:bidi="ar-SA"/>
      </w:rPr>
    </w:lvl>
    <w:lvl w:ilvl="1" w:tplc="7700A430">
      <w:numFmt w:val="bullet"/>
      <w:lvlText w:val="•"/>
      <w:lvlJc w:val="left"/>
      <w:pPr>
        <w:ind w:left="2332" w:hanging="250"/>
      </w:pPr>
      <w:rPr>
        <w:rFonts w:hint="default"/>
        <w:lang w:val="vi" w:eastAsia="en-US" w:bidi="ar-SA"/>
      </w:rPr>
    </w:lvl>
    <w:lvl w:ilvl="2" w:tplc="43D82B16">
      <w:numFmt w:val="bullet"/>
      <w:lvlText w:val="•"/>
      <w:lvlJc w:val="left"/>
      <w:pPr>
        <w:ind w:left="3185" w:hanging="250"/>
      </w:pPr>
      <w:rPr>
        <w:rFonts w:hint="default"/>
        <w:lang w:val="vi" w:eastAsia="en-US" w:bidi="ar-SA"/>
      </w:rPr>
    </w:lvl>
    <w:lvl w:ilvl="3" w:tplc="3BBE480C">
      <w:numFmt w:val="bullet"/>
      <w:lvlText w:val="•"/>
      <w:lvlJc w:val="left"/>
      <w:pPr>
        <w:ind w:left="4037" w:hanging="250"/>
      </w:pPr>
      <w:rPr>
        <w:rFonts w:hint="default"/>
        <w:lang w:val="vi" w:eastAsia="en-US" w:bidi="ar-SA"/>
      </w:rPr>
    </w:lvl>
    <w:lvl w:ilvl="4" w:tplc="4174843C">
      <w:numFmt w:val="bullet"/>
      <w:lvlText w:val="•"/>
      <w:lvlJc w:val="left"/>
      <w:pPr>
        <w:ind w:left="4890" w:hanging="250"/>
      </w:pPr>
      <w:rPr>
        <w:rFonts w:hint="default"/>
        <w:lang w:val="vi" w:eastAsia="en-US" w:bidi="ar-SA"/>
      </w:rPr>
    </w:lvl>
    <w:lvl w:ilvl="5" w:tplc="733401EC">
      <w:numFmt w:val="bullet"/>
      <w:lvlText w:val="•"/>
      <w:lvlJc w:val="left"/>
      <w:pPr>
        <w:ind w:left="5743" w:hanging="250"/>
      </w:pPr>
      <w:rPr>
        <w:rFonts w:hint="default"/>
        <w:lang w:val="vi" w:eastAsia="en-US" w:bidi="ar-SA"/>
      </w:rPr>
    </w:lvl>
    <w:lvl w:ilvl="6" w:tplc="390279BA">
      <w:numFmt w:val="bullet"/>
      <w:lvlText w:val="•"/>
      <w:lvlJc w:val="left"/>
      <w:pPr>
        <w:ind w:left="6595" w:hanging="250"/>
      </w:pPr>
      <w:rPr>
        <w:rFonts w:hint="default"/>
        <w:lang w:val="vi" w:eastAsia="en-US" w:bidi="ar-SA"/>
      </w:rPr>
    </w:lvl>
    <w:lvl w:ilvl="7" w:tplc="3B70A0D2">
      <w:numFmt w:val="bullet"/>
      <w:lvlText w:val="•"/>
      <w:lvlJc w:val="left"/>
      <w:pPr>
        <w:ind w:left="7448" w:hanging="250"/>
      </w:pPr>
      <w:rPr>
        <w:rFonts w:hint="default"/>
        <w:lang w:val="vi" w:eastAsia="en-US" w:bidi="ar-SA"/>
      </w:rPr>
    </w:lvl>
    <w:lvl w:ilvl="8" w:tplc="23E8E062">
      <w:numFmt w:val="bullet"/>
      <w:lvlText w:val="•"/>
      <w:lvlJc w:val="left"/>
      <w:pPr>
        <w:ind w:left="8301" w:hanging="250"/>
      </w:pPr>
      <w:rPr>
        <w:rFonts w:hint="default"/>
        <w:lang w:val="vi" w:eastAsia="en-US" w:bidi="ar-SA"/>
      </w:rPr>
    </w:lvl>
  </w:abstractNum>
  <w:abstractNum w:abstractNumId="26" w15:restartNumberingAfterBreak="0">
    <w:nsid w:val="7F442A17"/>
    <w:multiLevelType w:val="hybridMultilevel"/>
    <w:tmpl w:val="FEE2B6E6"/>
    <w:lvl w:ilvl="0" w:tplc="3BE87EC6">
      <w:numFmt w:val="bullet"/>
      <w:lvlText w:val="-"/>
      <w:lvlJc w:val="left"/>
      <w:pPr>
        <w:ind w:left="422" w:hanging="180"/>
      </w:pPr>
      <w:rPr>
        <w:rFonts w:ascii="Times New Roman" w:eastAsia="Times New Roman" w:hAnsi="Times New Roman" w:cs="Times New Roman" w:hint="default"/>
        <w:w w:val="100"/>
        <w:sz w:val="28"/>
        <w:szCs w:val="28"/>
        <w:lang w:eastAsia="en-US" w:bidi="ar-SA"/>
      </w:rPr>
    </w:lvl>
    <w:lvl w:ilvl="1" w:tplc="F71CA470">
      <w:numFmt w:val="bullet"/>
      <w:lvlText w:val="•"/>
      <w:lvlJc w:val="left"/>
      <w:pPr>
        <w:ind w:left="1440" w:hanging="180"/>
      </w:pPr>
      <w:rPr>
        <w:rFonts w:hint="default"/>
        <w:lang w:eastAsia="en-US" w:bidi="ar-SA"/>
      </w:rPr>
    </w:lvl>
    <w:lvl w:ilvl="2" w:tplc="DA547188">
      <w:numFmt w:val="bullet"/>
      <w:lvlText w:val="•"/>
      <w:lvlJc w:val="left"/>
      <w:pPr>
        <w:ind w:left="2461" w:hanging="180"/>
      </w:pPr>
      <w:rPr>
        <w:rFonts w:hint="default"/>
        <w:lang w:eastAsia="en-US" w:bidi="ar-SA"/>
      </w:rPr>
    </w:lvl>
    <w:lvl w:ilvl="3" w:tplc="D1AAEDFA">
      <w:numFmt w:val="bullet"/>
      <w:lvlText w:val="•"/>
      <w:lvlJc w:val="left"/>
      <w:pPr>
        <w:ind w:left="3481" w:hanging="180"/>
      </w:pPr>
      <w:rPr>
        <w:rFonts w:hint="default"/>
        <w:lang w:eastAsia="en-US" w:bidi="ar-SA"/>
      </w:rPr>
    </w:lvl>
    <w:lvl w:ilvl="4" w:tplc="3BB0317A">
      <w:numFmt w:val="bullet"/>
      <w:lvlText w:val="•"/>
      <w:lvlJc w:val="left"/>
      <w:pPr>
        <w:ind w:left="4502" w:hanging="180"/>
      </w:pPr>
      <w:rPr>
        <w:rFonts w:hint="default"/>
        <w:lang w:eastAsia="en-US" w:bidi="ar-SA"/>
      </w:rPr>
    </w:lvl>
    <w:lvl w:ilvl="5" w:tplc="81E49828">
      <w:numFmt w:val="bullet"/>
      <w:lvlText w:val="•"/>
      <w:lvlJc w:val="left"/>
      <w:pPr>
        <w:ind w:left="5523" w:hanging="180"/>
      </w:pPr>
      <w:rPr>
        <w:rFonts w:hint="default"/>
        <w:lang w:eastAsia="en-US" w:bidi="ar-SA"/>
      </w:rPr>
    </w:lvl>
    <w:lvl w:ilvl="6" w:tplc="AB729EAC">
      <w:numFmt w:val="bullet"/>
      <w:lvlText w:val="•"/>
      <w:lvlJc w:val="left"/>
      <w:pPr>
        <w:ind w:left="6543" w:hanging="180"/>
      </w:pPr>
      <w:rPr>
        <w:rFonts w:hint="default"/>
        <w:lang w:eastAsia="en-US" w:bidi="ar-SA"/>
      </w:rPr>
    </w:lvl>
    <w:lvl w:ilvl="7" w:tplc="B41288DC">
      <w:numFmt w:val="bullet"/>
      <w:lvlText w:val="•"/>
      <w:lvlJc w:val="left"/>
      <w:pPr>
        <w:ind w:left="7564" w:hanging="180"/>
      </w:pPr>
      <w:rPr>
        <w:rFonts w:hint="default"/>
        <w:lang w:eastAsia="en-US" w:bidi="ar-SA"/>
      </w:rPr>
    </w:lvl>
    <w:lvl w:ilvl="8" w:tplc="09403C74">
      <w:numFmt w:val="bullet"/>
      <w:lvlText w:val="•"/>
      <w:lvlJc w:val="left"/>
      <w:pPr>
        <w:ind w:left="8585" w:hanging="180"/>
      </w:pPr>
      <w:rPr>
        <w:rFonts w:hint="default"/>
        <w:lang w:eastAsia="en-US" w:bidi="ar-SA"/>
      </w:rPr>
    </w:lvl>
  </w:abstractNum>
  <w:num w:numId="1">
    <w:abstractNumId w:val="13"/>
  </w:num>
  <w:num w:numId="2">
    <w:abstractNumId w:val="4"/>
  </w:num>
  <w:num w:numId="3">
    <w:abstractNumId w:val="15"/>
  </w:num>
  <w:num w:numId="4">
    <w:abstractNumId w:val="11"/>
  </w:num>
  <w:num w:numId="5">
    <w:abstractNumId w:val="7"/>
  </w:num>
  <w:num w:numId="6">
    <w:abstractNumId w:val="10"/>
  </w:num>
  <w:num w:numId="7">
    <w:abstractNumId w:val="1"/>
  </w:num>
  <w:num w:numId="8">
    <w:abstractNumId w:val="18"/>
  </w:num>
  <w:num w:numId="9">
    <w:abstractNumId w:val="19"/>
  </w:num>
  <w:num w:numId="10">
    <w:abstractNumId w:val="3"/>
  </w:num>
  <w:num w:numId="11">
    <w:abstractNumId w:val="20"/>
  </w:num>
  <w:num w:numId="12">
    <w:abstractNumId w:val="26"/>
  </w:num>
  <w:num w:numId="13">
    <w:abstractNumId w:val="17"/>
  </w:num>
  <w:num w:numId="14">
    <w:abstractNumId w:val="16"/>
  </w:num>
  <w:num w:numId="15">
    <w:abstractNumId w:val="0"/>
  </w:num>
  <w:num w:numId="16">
    <w:abstractNumId w:val="23"/>
  </w:num>
  <w:num w:numId="17">
    <w:abstractNumId w:val="2"/>
  </w:num>
  <w:num w:numId="18">
    <w:abstractNumId w:val="14"/>
  </w:num>
  <w:num w:numId="19">
    <w:abstractNumId w:val="22"/>
  </w:num>
  <w:num w:numId="20">
    <w:abstractNumId w:val="21"/>
  </w:num>
  <w:num w:numId="21">
    <w:abstractNumId w:val="6"/>
  </w:num>
  <w:num w:numId="22">
    <w:abstractNumId w:val="12"/>
  </w:num>
  <w:num w:numId="23">
    <w:abstractNumId w:val="24"/>
  </w:num>
  <w:num w:numId="24">
    <w:abstractNumId w:val="8"/>
  </w:num>
  <w:num w:numId="25">
    <w:abstractNumId w:val="5"/>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1EE0"/>
    <w:rsid w:val="000003B9"/>
    <w:rsid w:val="00017C28"/>
    <w:rsid w:val="000366BD"/>
    <w:rsid w:val="000522A9"/>
    <w:rsid w:val="000539BA"/>
    <w:rsid w:val="000573B7"/>
    <w:rsid w:val="0007467C"/>
    <w:rsid w:val="000A65A4"/>
    <w:rsid w:val="000B4FB6"/>
    <w:rsid w:val="000C015F"/>
    <w:rsid w:val="000C3D11"/>
    <w:rsid w:val="000F2BF5"/>
    <w:rsid w:val="0011477F"/>
    <w:rsid w:val="0016510F"/>
    <w:rsid w:val="00195453"/>
    <w:rsid w:val="001B3782"/>
    <w:rsid w:val="001F2E5E"/>
    <w:rsid w:val="002062A3"/>
    <w:rsid w:val="002159CA"/>
    <w:rsid w:val="00217DB9"/>
    <w:rsid w:val="00245D11"/>
    <w:rsid w:val="00261C78"/>
    <w:rsid w:val="002A1296"/>
    <w:rsid w:val="002A3D35"/>
    <w:rsid w:val="002E081E"/>
    <w:rsid w:val="0031503C"/>
    <w:rsid w:val="00347F9E"/>
    <w:rsid w:val="00364EBE"/>
    <w:rsid w:val="00392E74"/>
    <w:rsid w:val="003A128B"/>
    <w:rsid w:val="003A63E9"/>
    <w:rsid w:val="003A696F"/>
    <w:rsid w:val="003C5B2F"/>
    <w:rsid w:val="003D1494"/>
    <w:rsid w:val="003F46C5"/>
    <w:rsid w:val="00407DFE"/>
    <w:rsid w:val="00421692"/>
    <w:rsid w:val="00426D2B"/>
    <w:rsid w:val="004D0B14"/>
    <w:rsid w:val="004D772E"/>
    <w:rsid w:val="005002F3"/>
    <w:rsid w:val="0050314C"/>
    <w:rsid w:val="005151FD"/>
    <w:rsid w:val="00523EE3"/>
    <w:rsid w:val="005342BD"/>
    <w:rsid w:val="00560922"/>
    <w:rsid w:val="005837A2"/>
    <w:rsid w:val="0059368F"/>
    <w:rsid w:val="005A02B0"/>
    <w:rsid w:val="005D143C"/>
    <w:rsid w:val="00610C19"/>
    <w:rsid w:val="00656A5F"/>
    <w:rsid w:val="00657894"/>
    <w:rsid w:val="006845AC"/>
    <w:rsid w:val="006B1A34"/>
    <w:rsid w:val="006B4ED3"/>
    <w:rsid w:val="006D173C"/>
    <w:rsid w:val="006E796C"/>
    <w:rsid w:val="006F019A"/>
    <w:rsid w:val="006F76AD"/>
    <w:rsid w:val="00714353"/>
    <w:rsid w:val="007212D4"/>
    <w:rsid w:val="0074572E"/>
    <w:rsid w:val="007606A7"/>
    <w:rsid w:val="00783D13"/>
    <w:rsid w:val="007978E6"/>
    <w:rsid w:val="007B37A2"/>
    <w:rsid w:val="00830663"/>
    <w:rsid w:val="00851EDE"/>
    <w:rsid w:val="008E1BA9"/>
    <w:rsid w:val="00900B39"/>
    <w:rsid w:val="00910A1D"/>
    <w:rsid w:val="00935EB8"/>
    <w:rsid w:val="0094369D"/>
    <w:rsid w:val="00954066"/>
    <w:rsid w:val="0097342A"/>
    <w:rsid w:val="0099011D"/>
    <w:rsid w:val="009A22FB"/>
    <w:rsid w:val="009A5777"/>
    <w:rsid w:val="00A062BD"/>
    <w:rsid w:val="00A20175"/>
    <w:rsid w:val="00A31CA7"/>
    <w:rsid w:val="00A52788"/>
    <w:rsid w:val="00AA577E"/>
    <w:rsid w:val="00AC274A"/>
    <w:rsid w:val="00AD642E"/>
    <w:rsid w:val="00AF20B6"/>
    <w:rsid w:val="00AF245A"/>
    <w:rsid w:val="00AF26B2"/>
    <w:rsid w:val="00AF65AD"/>
    <w:rsid w:val="00B10885"/>
    <w:rsid w:val="00B22806"/>
    <w:rsid w:val="00B46973"/>
    <w:rsid w:val="00B4769B"/>
    <w:rsid w:val="00B52F13"/>
    <w:rsid w:val="00B551DC"/>
    <w:rsid w:val="00B874D1"/>
    <w:rsid w:val="00BB2157"/>
    <w:rsid w:val="00BB5073"/>
    <w:rsid w:val="00BC15BC"/>
    <w:rsid w:val="00BD25C9"/>
    <w:rsid w:val="00BE3915"/>
    <w:rsid w:val="00C136C2"/>
    <w:rsid w:val="00C410B4"/>
    <w:rsid w:val="00C961C0"/>
    <w:rsid w:val="00CA5E29"/>
    <w:rsid w:val="00CE21D9"/>
    <w:rsid w:val="00D13964"/>
    <w:rsid w:val="00D32D64"/>
    <w:rsid w:val="00DA5393"/>
    <w:rsid w:val="00DB13B4"/>
    <w:rsid w:val="00DB7EA9"/>
    <w:rsid w:val="00DC2DCA"/>
    <w:rsid w:val="00E41EE0"/>
    <w:rsid w:val="00E55B2D"/>
    <w:rsid w:val="00E62ADF"/>
    <w:rsid w:val="00E7622D"/>
    <w:rsid w:val="00EB2A29"/>
    <w:rsid w:val="00EC2924"/>
    <w:rsid w:val="00EF1D58"/>
    <w:rsid w:val="00F0147C"/>
    <w:rsid w:val="00F05143"/>
    <w:rsid w:val="00F055F2"/>
    <w:rsid w:val="00F11DAE"/>
    <w:rsid w:val="00F2062D"/>
    <w:rsid w:val="00F24197"/>
    <w:rsid w:val="00F2528F"/>
    <w:rsid w:val="00F25A0F"/>
    <w:rsid w:val="00F42744"/>
    <w:rsid w:val="00F6021F"/>
    <w:rsid w:val="00F948B7"/>
    <w:rsid w:val="00FB7144"/>
    <w:rsid w:val="00FC74A8"/>
    <w:rsid w:val="00FD22B4"/>
    <w:rsid w:val="00FD2B90"/>
    <w:rsid w:val="00FF25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6"/>
        <o:r id="V:Rule3" type="connector" idref="#_x0000_s1029"/>
      </o:rules>
    </o:shapelayout>
  </w:shapeDefaults>
  <w:decimalSymbol w:val="."/>
  <w:listSeparator w:val=","/>
  <w14:docId w14:val="02DD78FE"/>
  <w15:docId w15:val="{74CD7E07-9AB7-4C41-A47D-9D664920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BE"/>
  </w:style>
  <w:style w:type="paragraph" w:styleId="Heading1">
    <w:name w:val="heading 1"/>
    <w:basedOn w:val="Normal"/>
    <w:link w:val="Heading1Char"/>
    <w:uiPriority w:val="1"/>
    <w:qFormat/>
    <w:rsid w:val="003A128B"/>
    <w:pPr>
      <w:widowControl w:val="0"/>
      <w:autoSpaceDE w:val="0"/>
      <w:autoSpaceDN w:val="0"/>
      <w:spacing w:before="127"/>
      <w:ind w:left="1656" w:hanging="271"/>
      <w:outlineLvl w:val="0"/>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1EE0"/>
    <w:pPr>
      <w:widowControl w:val="0"/>
      <w:autoSpaceDE w:val="0"/>
      <w:autoSpaceDN w:val="0"/>
      <w:spacing w:before="121"/>
      <w:ind w:left="818" w:firstLine="567"/>
      <w:jc w:val="both"/>
    </w:pPr>
    <w:rPr>
      <w:rFonts w:eastAsia="Times New Roman" w:cs="Times New Roman"/>
      <w:sz w:val="27"/>
      <w:szCs w:val="27"/>
    </w:rPr>
  </w:style>
  <w:style w:type="character" w:customStyle="1" w:styleId="BodyTextChar">
    <w:name w:val="Body Text Char"/>
    <w:basedOn w:val="DefaultParagraphFont"/>
    <w:link w:val="BodyText"/>
    <w:uiPriority w:val="1"/>
    <w:rsid w:val="00E41EE0"/>
    <w:rPr>
      <w:rFonts w:eastAsia="Times New Roman" w:cs="Times New Roman"/>
      <w:sz w:val="27"/>
      <w:szCs w:val="27"/>
    </w:rPr>
  </w:style>
  <w:style w:type="paragraph" w:customStyle="1" w:styleId="TableParagraph">
    <w:name w:val="Table Paragraph"/>
    <w:basedOn w:val="Normal"/>
    <w:uiPriority w:val="1"/>
    <w:qFormat/>
    <w:rsid w:val="00E41EE0"/>
    <w:pPr>
      <w:widowControl w:val="0"/>
      <w:autoSpaceDE w:val="0"/>
      <w:autoSpaceDN w:val="0"/>
      <w:ind w:left="339"/>
    </w:pPr>
    <w:rPr>
      <w:rFonts w:eastAsia="Times New Roman" w:cs="Times New Roman"/>
      <w:sz w:val="22"/>
    </w:rPr>
  </w:style>
  <w:style w:type="paragraph" w:styleId="ListParagraph">
    <w:name w:val="List Paragraph"/>
    <w:basedOn w:val="Normal"/>
    <w:uiPriority w:val="1"/>
    <w:qFormat/>
    <w:rsid w:val="002A1296"/>
    <w:pPr>
      <w:widowControl w:val="0"/>
      <w:autoSpaceDE w:val="0"/>
      <w:autoSpaceDN w:val="0"/>
      <w:spacing w:before="121"/>
      <w:ind w:left="818" w:firstLine="567"/>
      <w:jc w:val="both"/>
    </w:pPr>
    <w:rPr>
      <w:rFonts w:eastAsia="Times New Roman" w:cs="Times New Roman"/>
      <w:sz w:val="22"/>
    </w:rPr>
  </w:style>
  <w:style w:type="character" w:customStyle="1" w:styleId="Heading1Char">
    <w:name w:val="Heading 1 Char"/>
    <w:basedOn w:val="DefaultParagraphFont"/>
    <w:link w:val="Heading1"/>
    <w:uiPriority w:val="1"/>
    <w:rsid w:val="003A128B"/>
    <w:rPr>
      <w:rFonts w:eastAsia="Times New Roman" w:cs="Times New Roman"/>
      <w:b/>
      <w:bCs/>
      <w:sz w:val="27"/>
      <w:szCs w:val="27"/>
    </w:rPr>
  </w:style>
  <w:style w:type="paragraph" w:styleId="Header">
    <w:name w:val="header"/>
    <w:basedOn w:val="Normal"/>
    <w:link w:val="HeaderChar"/>
    <w:uiPriority w:val="99"/>
    <w:unhideWhenUsed/>
    <w:rsid w:val="00BE3915"/>
    <w:pPr>
      <w:tabs>
        <w:tab w:val="center" w:pos="4680"/>
        <w:tab w:val="right" w:pos="9360"/>
      </w:tabs>
    </w:pPr>
  </w:style>
  <w:style w:type="character" w:customStyle="1" w:styleId="HeaderChar">
    <w:name w:val="Header Char"/>
    <w:basedOn w:val="DefaultParagraphFont"/>
    <w:link w:val="Header"/>
    <w:uiPriority w:val="99"/>
    <w:rsid w:val="00BE3915"/>
  </w:style>
  <w:style w:type="paragraph" w:styleId="Footer">
    <w:name w:val="footer"/>
    <w:basedOn w:val="Normal"/>
    <w:link w:val="FooterChar"/>
    <w:uiPriority w:val="99"/>
    <w:unhideWhenUsed/>
    <w:rsid w:val="00BE3915"/>
    <w:pPr>
      <w:tabs>
        <w:tab w:val="center" w:pos="4680"/>
        <w:tab w:val="right" w:pos="9360"/>
      </w:tabs>
    </w:pPr>
  </w:style>
  <w:style w:type="character" w:customStyle="1" w:styleId="FooterChar">
    <w:name w:val="Footer Char"/>
    <w:basedOn w:val="DefaultParagraphFont"/>
    <w:link w:val="Footer"/>
    <w:uiPriority w:val="99"/>
    <w:rsid w:val="00BE3915"/>
  </w:style>
  <w:style w:type="table" w:styleId="TableGrid">
    <w:name w:val="Table Grid"/>
    <w:basedOn w:val="TableNormal"/>
    <w:uiPriority w:val="59"/>
    <w:rsid w:val="00FB71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60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t.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s://www.facebook.com/cthssvvn/" TargetMode="External"/><Relationship Id="rId4" Type="http://schemas.openxmlformats.org/officeDocument/2006/relationships/settings" Target="settings.xml"/><Relationship Id="rId9" Type="http://schemas.openxmlformats.org/officeDocument/2006/relationships/hyperlink" Target="http://www.facebook.com/vugdcths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DA45-1CF1-4B22-8667-A4CCDECC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Av</cp:lastModifiedBy>
  <cp:revision>81</cp:revision>
  <cp:lastPrinted>2022-11-11T00:53:00Z</cp:lastPrinted>
  <dcterms:created xsi:type="dcterms:W3CDTF">2019-10-01T01:21:00Z</dcterms:created>
  <dcterms:modified xsi:type="dcterms:W3CDTF">2022-11-11T01:04:00Z</dcterms:modified>
</cp:coreProperties>
</file>